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86D45" w14:textId="25A6353A" w:rsidR="002901FF" w:rsidRPr="002901FF" w:rsidRDefault="002901FF" w:rsidP="002901FF">
      <w:pPr>
        <w:widowControl/>
        <w:jc w:val="center"/>
        <w:rPr>
          <w:rFonts w:ascii="微软雅黑" w:eastAsia="微软雅黑" w:hAnsi="微软雅黑" w:cs="宋体"/>
          <w:kern w:val="0"/>
          <w:sz w:val="28"/>
          <w:szCs w:val="28"/>
          <w:bdr w:val="none" w:sz="0" w:space="0" w:color="auto" w:frame="1"/>
        </w:rPr>
      </w:pPr>
      <w:r w:rsidRPr="002901FF">
        <w:rPr>
          <w:rFonts w:ascii="微软雅黑" w:eastAsia="微软雅黑" w:hAnsi="微软雅黑" w:cs="宋体" w:hint="eastAsia"/>
          <w:kern w:val="0"/>
          <w:sz w:val="28"/>
          <w:szCs w:val="28"/>
          <w:bdr w:val="none" w:sz="0" w:space="0" w:color="auto" w:frame="1"/>
        </w:rPr>
        <w:t>关于开展常州大学怀德学院机械与材料工程系</w:t>
      </w:r>
    </w:p>
    <w:p w14:paraId="09B52AB0" w14:textId="3A50A576" w:rsidR="002901FF" w:rsidRPr="002901FF" w:rsidRDefault="002901FF" w:rsidP="002901FF">
      <w:pPr>
        <w:widowControl/>
        <w:jc w:val="center"/>
        <w:rPr>
          <w:rFonts w:ascii="微软雅黑" w:eastAsia="微软雅黑" w:hAnsi="微软雅黑" w:cs="宋体"/>
          <w:kern w:val="0"/>
          <w:sz w:val="28"/>
          <w:szCs w:val="28"/>
        </w:rPr>
      </w:pPr>
      <w:r w:rsidRPr="002901FF">
        <w:rPr>
          <w:rFonts w:ascii="微软雅黑" w:eastAsia="微软雅黑" w:hAnsi="微软雅黑" w:cs="宋体" w:hint="eastAsia"/>
          <w:kern w:val="0"/>
          <w:sz w:val="28"/>
          <w:szCs w:val="28"/>
          <w:bdr w:val="none" w:sz="0" w:space="0" w:color="auto" w:frame="1"/>
        </w:rPr>
        <w:t>2021-2022-2学期学生会组织工作人员述职评议工作的通知</w:t>
      </w:r>
    </w:p>
    <w:p w14:paraId="57BD1459" w14:textId="77777777" w:rsidR="002901FF" w:rsidRPr="002901FF" w:rsidRDefault="002901FF" w:rsidP="002901FF"/>
    <w:p w14:paraId="0BC28CC0" w14:textId="70CD2B81" w:rsidR="002901FF" w:rsidRDefault="002901FF" w:rsidP="002901FF">
      <w:r>
        <w:rPr>
          <w:rFonts w:hint="eastAsia"/>
        </w:rPr>
        <w:t>全系各级学生会组织：</w:t>
      </w:r>
    </w:p>
    <w:p w14:paraId="419E633D" w14:textId="77777777" w:rsidR="002901FF" w:rsidRDefault="002901FF" w:rsidP="002901FF"/>
    <w:p w14:paraId="7451EB8E" w14:textId="54118BC6" w:rsidR="002901FF" w:rsidRDefault="002901FF" w:rsidP="002901FF">
      <w:r>
        <w:rPr>
          <w:rFonts w:hint="eastAsia"/>
        </w:rPr>
        <w:t>为深入贯彻落实《关于推动高校学生会（研究生会）深化改革的若干意见》有关要求，进一步加强对院级学生会组织工作人员的监督和管理，全面准确地掌握学生干部的工作情况，提高学生干部的责任意识、服务意识和大局意识，根据《常州大学怀德学院机械与材料工程系学生会组织工作人员述职评议办法（试行）》，决定开展</w:t>
      </w:r>
      <w:r>
        <w:t>2021-2022-2学期学生会组织工作人员述职评议工作，现将有关事项通知如下。</w:t>
      </w:r>
    </w:p>
    <w:p w14:paraId="05C6A2F9" w14:textId="77777777" w:rsidR="002901FF" w:rsidRDefault="002901FF" w:rsidP="002901FF"/>
    <w:p w14:paraId="3066CBA7" w14:textId="77777777" w:rsidR="002901FF" w:rsidRDefault="002901FF" w:rsidP="002901FF">
      <w:r>
        <w:rPr>
          <w:rFonts w:hint="eastAsia"/>
        </w:rPr>
        <w:t>一、述职评议对象</w:t>
      </w:r>
    </w:p>
    <w:p w14:paraId="729F8B0C" w14:textId="77777777" w:rsidR="002901FF" w:rsidRDefault="002901FF" w:rsidP="002901FF"/>
    <w:p w14:paraId="6DA65334" w14:textId="1E35CC69" w:rsidR="002901FF" w:rsidRDefault="002901FF" w:rsidP="002901FF">
      <w:r>
        <w:rPr>
          <w:rFonts w:hint="eastAsia"/>
        </w:rPr>
        <w:t>机械与材料工程系各级学生会组织全体成员（所有团学组织）</w:t>
      </w:r>
    </w:p>
    <w:p w14:paraId="20D2D7DF" w14:textId="77777777" w:rsidR="002901FF" w:rsidRDefault="002901FF" w:rsidP="002901FF"/>
    <w:p w14:paraId="53B041BB" w14:textId="77777777" w:rsidR="002901FF" w:rsidRDefault="002901FF" w:rsidP="002901FF">
      <w:r>
        <w:rPr>
          <w:rFonts w:hint="eastAsia"/>
        </w:rPr>
        <w:t>二、述职评议测评人员组成</w:t>
      </w:r>
    </w:p>
    <w:p w14:paraId="2BD673DC" w14:textId="77777777" w:rsidR="002901FF" w:rsidRDefault="002901FF" w:rsidP="002901FF"/>
    <w:p w14:paraId="5D2778FD" w14:textId="38212204" w:rsidR="002901FF" w:rsidRDefault="002901FF" w:rsidP="002901FF">
      <w:r>
        <w:t>1、</w:t>
      </w:r>
      <w:r>
        <w:rPr>
          <w:rFonts w:hint="eastAsia"/>
        </w:rPr>
        <w:t>机械与材料</w:t>
      </w:r>
      <w:r>
        <w:t>系学生会组织工作人员述职评议测评人员由对应组织指导老师、主席团成员和学生代表（由其他各级学生组织选派）共同组成。</w:t>
      </w:r>
    </w:p>
    <w:p w14:paraId="4E597958" w14:textId="77777777" w:rsidR="002901FF" w:rsidRDefault="002901FF" w:rsidP="002901FF"/>
    <w:p w14:paraId="59911356" w14:textId="77777777" w:rsidR="002901FF" w:rsidRDefault="002901FF" w:rsidP="002901FF">
      <w:r>
        <w:t>2、各级学生组织负责人（学委会）述职评议测评人员由各职能部门负责人、各级学生会组织指导老师和学生代表共同组成。</w:t>
      </w:r>
    </w:p>
    <w:p w14:paraId="2D9FB970" w14:textId="77777777" w:rsidR="002901FF" w:rsidRDefault="002901FF" w:rsidP="002901FF"/>
    <w:p w14:paraId="6399C671" w14:textId="77777777" w:rsidR="002901FF" w:rsidRDefault="002901FF" w:rsidP="002901FF">
      <w:r>
        <w:rPr>
          <w:rFonts w:hint="eastAsia"/>
        </w:rPr>
        <w:t>三、述职评议时间</w:t>
      </w:r>
    </w:p>
    <w:p w14:paraId="1D5EC534" w14:textId="77777777" w:rsidR="002901FF" w:rsidRDefault="002901FF" w:rsidP="002901FF"/>
    <w:p w14:paraId="57C021CC" w14:textId="6BBF170E" w:rsidR="002901FF" w:rsidRDefault="002901FF" w:rsidP="002901FF">
      <w:r>
        <w:t>2022年6月</w:t>
      </w:r>
      <w:r>
        <w:rPr>
          <w:rFonts w:hint="eastAsia"/>
        </w:rPr>
        <w:t>4</w:t>
      </w:r>
      <w:r>
        <w:t>日前完成述职评议各项工作</w:t>
      </w:r>
    </w:p>
    <w:p w14:paraId="00DD7B03" w14:textId="77777777" w:rsidR="002901FF" w:rsidRDefault="002901FF" w:rsidP="002901FF"/>
    <w:p w14:paraId="4BC4C4C8" w14:textId="77777777" w:rsidR="002901FF" w:rsidRDefault="002901FF" w:rsidP="002901FF">
      <w:r>
        <w:rPr>
          <w:rFonts w:hint="eastAsia"/>
        </w:rPr>
        <w:t>四、述职评议内容</w:t>
      </w:r>
    </w:p>
    <w:p w14:paraId="56BE0A51" w14:textId="77777777" w:rsidR="002901FF" w:rsidRDefault="002901FF" w:rsidP="002901FF"/>
    <w:p w14:paraId="539EACAD" w14:textId="77777777" w:rsidR="002901FF" w:rsidRDefault="002901FF" w:rsidP="002901FF">
      <w:r>
        <w:rPr>
          <w:rFonts w:hint="eastAsia"/>
        </w:rPr>
        <w:t>述职人员从政治态度、道德品行、学习情况、工作成效、纪律作风等方面进行述职。</w:t>
      </w:r>
    </w:p>
    <w:p w14:paraId="09534E3B" w14:textId="77777777" w:rsidR="002901FF" w:rsidRDefault="002901FF" w:rsidP="002901FF"/>
    <w:p w14:paraId="5BECD7B1" w14:textId="77777777" w:rsidR="002901FF" w:rsidRDefault="002901FF" w:rsidP="002901FF">
      <w:r>
        <w:rPr>
          <w:rFonts w:hint="eastAsia"/>
        </w:rPr>
        <w:t>五、有关工作要求</w:t>
      </w:r>
    </w:p>
    <w:p w14:paraId="281B8C3A" w14:textId="77777777" w:rsidR="002901FF" w:rsidRDefault="002901FF" w:rsidP="002901FF"/>
    <w:p w14:paraId="43DF4844" w14:textId="1A291A89" w:rsidR="002901FF" w:rsidRDefault="002901FF" w:rsidP="002901FF">
      <w:r>
        <w:rPr>
          <w:rFonts w:hint="eastAsia"/>
        </w:rPr>
        <w:t>（一）述职评议工作分为提交学期述职报告和述职测评两个阶段进行，述职人员须围绕述职评议内容，在述职评议会前将述职报告电子版交所在学生组织存档备查，会上结合述职报告进行</w:t>
      </w:r>
      <w:r>
        <w:t>2~3分钟的汇报，述职结束后，评议会中的测评人员填写评议测评表;评议会其他成员根据现场述职情况评价打分并接受民主测评。</w:t>
      </w:r>
    </w:p>
    <w:p w14:paraId="67E41F35" w14:textId="77777777" w:rsidR="002901FF" w:rsidRDefault="002901FF" w:rsidP="002901FF"/>
    <w:p w14:paraId="358E3189" w14:textId="77777777" w:rsidR="002901FF" w:rsidRDefault="002901FF" w:rsidP="002901FF">
      <w:r>
        <w:rPr>
          <w:rFonts w:hint="eastAsia"/>
        </w:rPr>
        <w:t>（二）述职评议结果由两部分组成，其中工作表现比</w:t>
      </w:r>
      <w:r>
        <w:t>60%（根据附件2-1“民主评议表”提前打分进行），述职汇报占比40%（</w:t>
      </w:r>
      <w:r w:rsidRPr="002901FF">
        <w:rPr>
          <w:highlight w:val="yellow"/>
        </w:rPr>
        <w:t>被测评人员先填写附件2-2</w:t>
      </w:r>
      <w:r>
        <w:t>，</w:t>
      </w:r>
      <w:r w:rsidRPr="002901FF">
        <w:rPr>
          <w:highlight w:val="yellow"/>
        </w:rPr>
        <w:t>测评人员通过附件2-3进行现场打分</w:t>
      </w:r>
      <w:r>
        <w:t>）。述职评议结果分为优秀、合格、不合格三个等次。述职报告和评议结果将在一定范围内公开，接受广大同学和各级学生会组织的监督。</w:t>
      </w:r>
    </w:p>
    <w:p w14:paraId="2B0F2339" w14:textId="77777777" w:rsidR="002901FF" w:rsidRDefault="002901FF" w:rsidP="002901FF"/>
    <w:p w14:paraId="7EC6FBFF" w14:textId="77777777" w:rsidR="002901FF" w:rsidRDefault="002901FF" w:rsidP="002901FF">
      <w:r>
        <w:rPr>
          <w:rFonts w:hint="eastAsia"/>
        </w:rPr>
        <w:t>（三）述职评议会根据评议结果对学生会组织工作人员提出工作改进意见建议，并将述职评议结果作为对学生会学生干部选拔、考核、奖惩的重要依据。其中，对于述职评议结果为不合格的，将由指导管理单位对其进行诫勉谈话，并根据情况，按照有关程序作出是否调整岗位的决定。</w:t>
      </w:r>
    </w:p>
    <w:p w14:paraId="357D1FD7" w14:textId="77777777" w:rsidR="002901FF" w:rsidRDefault="002901FF" w:rsidP="002901FF"/>
    <w:p w14:paraId="1C3B5B8A" w14:textId="02F85CD1" w:rsidR="002901FF" w:rsidRDefault="002901FF" w:rsidP="002901FF">
      <w:r>
        <w:rPr>
          <w:rFonts w:hint="eastAsia"/>
        </w:rPr>
        <w:t>（四）等级优秀占比</w:t>
      </w:r>
      <w:r w:rsidRPr="002901FF">
        <w:rPr>
          <w:highlight w:val="yellow"/>
        </w:rPr>
        <w:t>30%</w:t>
      </w:r>
      <w:r>
        <w:t>。学生会主席团成员述职评议等级</w:t>
      </w:r>
      <w:r w:rsidRPr="002901FF">
        <w:rPr>
          <w:highlight w:val="yellow"/>
        </w:rPr>
        <w:t>优秀占比20%，部长团优秀占比20%，干事优秀占比30%。</w:t>
      </w:r>
      <w:r>
        <w:t>其</w:t>
      </w:r>
      <w:r w:rsidRPr="002901FF">
        <w:rPr>
          <w:highlight w:val="yellow"/>
        </w:rPr>
        <w:t>他学生组织（包括二级组织）主席团成员述职评议等级优秀占比20%，部长团优秀占比10%，干事优秀占比10%。</w:t>
      </w:r>
      <w:r>
        <w:t>（学生组织总人数超过100人的按照100人计，干部和干事相应比例递减；主席团优秀比例计算不满1人的按照1人计算；干事优秀名额原则上由指导老师平均分配到各个部门；小数点采取</w:t>
      </w:r>
      <w:r w:rsidRPr="0075351B">
        <w:rPr>
          <w:highlight w:val="yellow"/>
        </w:rPr>
        <w:t>四舍五入</w:t>
      </w:r>
      <w:r>
        <w:t>的方式）。</w:t>
      </w:r>
    </w:p>
    <w:p w14:paraId="2C338E35" w14:textId="77777777" w:rsidR="002901FF" w:rsidRDefault="002901FF" w:rsidP="002901FF"/>
    <w:p w14:paraId="207A6B87" w14:textId="7C58FC34" w:rsidR="00AD5C36" w:rsidRDefault="002901FF" w:rsidP="002901FF">
      <w:r>
        <w:rPr>
          <w:rFonts w:hint="eastAsia"/>
        </w:rPr>
        <w:t>（六）各级学生会组织要根据通知要求严格落实，并于</w:t>
      </w:r>
      <w:r>
        <w:t>6月</w:t>
      </w:r>
      <w:r w:rsidR="0075351B">
        <w:t>3</w:t>
      </w:r>
      <w:r>
        <w:t>日前将</w:t>
      </w:r>
      <w:r w:rsidRPr="0075351B">
        <w:rPr>
          <w:highlight w:val="yellow"/>
        </w:rPr>
        <w:t>“附件2-4：常州大学怀德学院</w:t>
      </w:r>
      <w:r w:rsidR="0075351B" w:rsidRPr="0075351B">
        <w:rPr>
          <w:rFonts w:hint="eastAsia"/>
          <w:highlight w:val="yellow"/>
        </w:rPr>
        <w:t>机械与材料工程系</w:t>
      </w:r>
      <w:r w:rsidRPr="0075351B">
        <w:rPr>
          <w:highlight w:val="yellow"/>
        </w:rPr>
        <w:t>2021-2022-2学期学生会组织工作人员述职评议备案汇总表”签字盖章版</w:t>
      </w:r>
      <w:r>
        <w:t>和</w:t>
      </w:r>
      <w:r w:rsidRPr="0075351B">
        <w:rPr>
          <w:highlight w:val="yellow"/>
        </w:rPr>
        <w:t>“网页新闻公示”的打印版</w:t>
      </w:r>
      <w:r>
        <w:t>于6月</w:t>
      </w:r>
      <w:r w:rsidR="0075351B">
        <w:t>3</w:t>
      </w:r>
      <w:r>
        <w:t>日之前交至学生会</w:t>
      </w:r>
      <w:r w:rsidRPr="0075351B">
        <w:rPr>
          <w:highlight w:val="yellow"/>
        </w:rPr>
        <w:t>综合管理部</w:t>
      </w:r>
      <w:r w:rsidR="00FB1508">
        <w:rPr>
          <w:rFonts w:hint="eastAsia"/>
          <w:highlight w:val="yellow"/>
        </w:rPr>
        <w:t>邱煜凯</w:t>
      </w:r>
      <w:r>
        <w:t>处，联系电话</w:t>
      </w:r>
      <w:r w:rsidR="00543448">
        <w:t>15161570866</w:t>
      </w:r>
      <w:r>
        <w:t>，所有过程材料电子版统一扫描成PDF以“学生组织名称+2021-2022-2学期述职评议过程性材料”命名打包发送至邮箱</w:t>
      </w:r>
      <w:r w:rsidR="00FB1508" w:rsidRPr="00FB1508">
        <w:t>2156886983</w:t>
      </w:r>
      <w:r>
        <w:t>@qq.com，学生会将统一组织审查。</w:t>
      </w:r>
    </w:p>
    <w:p w14:paraId="3166784C" w14:textId="4321D094" w:rsidR="00B327A5" w:rsidRDefault="00B327A5" w:rsidP="002901FF"/>
    <w:p w14:paraId="034BA25C" w14:textId="536D721E" w:rsidR="00B327A5" w:rsidRDefault="00B327A5" w:rsidP="002901FF">
      <w:r>
        <w:rPr>
          <w:rFonts w:hint="eastAsia"/>
        </w:rPr>
        <w:t>Tips：</w:t>
      </w:r>
    </w:p>
    <w:p w14:paraId="28BFC357" w14:textId="0F5DD1BF" w:rsidR="00B327A5" w:rsidRDefault="00543448" w:rsidP="002901FF">
      <w:r>
        <w:rPr>
          <w:rFonts w:hint="eastAsia"/>
        </w:rPr>
        <w:t>1</w:t>
      </w:r>
      <w:r>
        <w:t>.</w:t>
      </w:r>
      <w:r w:rsidR="00B327A5">
        <w:rPr>
          <w:rFonts w:hint="eastAsia"/>
        </w:rPr>
        <w:t>附件2-</w:t>
      </w:r>
      <w:r w:rsidR="00B327A5">
        <w:t>2</w:t>
      </w:r>
      <w:r w:rsidR="00B327A5">
        <w:rPr>
          <w:rFonts w:hint="eastAsia"/>
        </w:rPr>
        <w:t>电子填写，</w:t>
      </w:r>
      <w:r>
        <w:rPr>
          <w:rFonts w:hint="eastAsia"/>
        </w:rPr>
        <w:t>打印完成签字后</w:t>
      </w:r>
      <w:r w:rsidRPr="00543448">
        <w:rPr>
          <w:rFonts w:hint="eastAsia"/>
          <w:highlight w:val="yellow"/>
        </w:rPr>
        <w:t>留存pdf扫描件，组织内自行留存</w:t>
      </w:r>
    </w:p>
    <w:p w14:paraId="6E31E516" w14:textId="392ADC25" w:rsidR="00543448" w:rsidRDefault="00543448" w:rsidP="002901FF">
      <w:r>
        <w:rPr>
          <w:rFonts w:hint="eastAsia"/>
        </w:rPr>
        <w:t>2</w:t>
      </w:r>
      <w:r>
        <w:t>. 2</w:t>
      </w:r>
      <w:r>
        <w:rPr>
          <w:rFonts w:hint="eastAsia"/>
        </w:rPr>
        <w:t>-</w:t>
      </w:r>
      <w:r>
        <w:t>1</w:t>
      </w:r>
      <w:r>
        <w:rPr>
          <w:rFonts w:hint="eastAsia"/>
        </w:rPr>
        <w:t>用于民主评议，包括民主评议打分规则以及述职评议打分规则（民主评议）。民主评议的评议人为平级加上级（例如部长团的民主评议人为部长团全体加主席团全体，主席团评议人为主席团全体加指导老师）</w:t>
      </w:r>
    </w:p>
    <w:p w14:paraId="5BFE0166" w14:textId="58527F81" w:rsidR="00543448" w:rsidRDefault="00543448" w:rsidP="002901FF">
      <w:r>
        <w:t>3.</w:t>
      </w:r>
      <w:r w:rsidR="0078735B">
        <w:t xml:space="preserve"> 2</w:t>
      </w:r>
      <w:r w:rsidR="0078735B">
        <w:rPr>
          <w:rFonts w:hint="eastAsia"/>
        </w:rPr>
        <w:t>-</w:t>
      </w:r>
      <w:r w:rsidR="0078735B">
        <w:t>2</w:t>
      </w:r>
      <w:r w:rsidR="0078735B">
        <w:rPr>
          <w:rFonts w:hint="eastAsia"/>
        </w:rPr>
        <w:t>及2-</w:t>
      </w:r>
      <w:r w:rsidR="0078735B">
        <w:t>3</w:t>
      </w:r>
      <w:r w:rsidR="0078735B">
        <w:rPr>
          <w:rFonts w:hint="eastAsia"/>
        </w:rPr>
        <w:t>用于述职评议，包括述职评议打分规则，述职评议打分表以及述职评议述职报告。述职评议的评议人为上级（如主席团评议人为指导老师，干事评议人为部长副部长）</w:t>
      </w:r>
    </w:p>
    <w:p w14:paraId="6FF25CA4" w14:textId="6FB09E4D" w:rsidR="0078735B" w:rsidRPr="00543448" w:rsidRDefault="0078735B" w:rsidP="002901FF">
      <w:pPr>
        <w:rPr>
          <w:rFonts w:hint="eastAsia"/>
        </w:rPr>
      </w:pPr>
      <w:r>
        <w:rPr>
          <w:rFonts w:hint="eastAsia"/>
        </w:rPr>
        <w:t>4</w:t>
      </w:r>
      <w:r>
        <w:t>.</w:t>
      </w:r>
      <w:r>
        <w:rPr>
          <w:rFonts w:hint="eastAsia"/>
        </w:rPr>
        <w:t>最后需要上交的文件是盖章签名后的2-</w:t>
      </w:r>
      <w:r>
        <w:t>4</w:t>
      </w:r>
      <w:r>
        <w:rPr>
          <w:rFonts w:hint="eastAsia"/>
        </w:rPr>
        <w:t>附件和新闻稿，两者均上交pdf扫描文件至邮箱</w:t>
      </w:r>
    </w:p>
    <w:sectPr w:rsidR="0078735B" w:rsidRPr="005434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2F7"/>
    <w:rsid w:val="000A6A87"/>
    <w:rsid w:val="002901FF"/>
    <w:rsid w:val="00543448"/>
    <w:rsid w:val="005D33F4"/>
    <w:rsid w:val="0075351B"/>
    <w:rsid w:val="0078735B"/>
    <w:rsid w:val="007B12F7"/>
    <w:rsid w:val="00AD5C36"/>
    <w:rsid w:val="00B327A5"/>
    <w:rsid w:val="00FB1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88C05"/>
  <w15:chartTrackingRefBased/>
  <w15:docId w15:val="{2FA24E84-0802-4339-95FD-ADCA1154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ticletitle">
    <w:name w:val="article_title"/>
    <w:basedOn w:val="a0"/>
    <w:rsid w:val="00290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661317">
      <w:bodyDiv w:val="1"/>
      <w:marLeft w:val="0"/>
      <w:marRight w:val="0"/>
      <w:marTop w:val="0"/>
      <w:marBottom w:val="0"/>
      <w:divBdr>
        <w:top w:val="none" w:sz="0" w:space="0" w:color="auto"/>
        <w:left w:val="none" w:sz="0" w:space="0" w:color="auto"/>
        <w:bottom w:val="none" w:sz="0" w:space="0" w:color="auto"/>
        <w:right w:val="none" w:sz="0" w:space="0" w:color="auto"/>
      </w:divBdr>
      <w:divsChild>
        <w:div w:id="1132527936">
          <w:marLeft w:val="0"/>
          <w:marRight w:val="0"/>
          <w:marTop w:val="0"/>
          <w:marBottom w:val="0"/>
          <w:divBdr>
            <w:top w:val="none" w:sz="0" w:space="0" w:color="auto"/>
            <w:left w:val="none" w:sz="0" w:space="0" w:color="auto"/>
            <w:bottom w:val="none" w:sz="0" w:space="0" w:color="auto"/>
            <w:right w:val="none" w:sz="0" w:space="0" w:color="auto"/>
          </w:divBdr>
          <w:divsChild>
            <w:div w:id="1266310576">
              <w:marLeft w:val="0"/>
              <w:marRight w:val="0"/>
              <w:marTop w:val="0"/>
              <w:marBottom w:val="0"/>
              <w:divBdr>
                <w:top w:val="none" w:sz="0" w:space="0" w:color="auto"/>
                <w:left w:val="none" w:sz="0" w:space="0" w:color="auto"/>
                <w:bottom w:val="none" w:sz="0" w:space="0" w:color="auto"/>
                <w:right w:val="none" w:sz="0" w:space="0" w:color="auto"/>
              </w:divBdr>
              <w:divsChild>
                <w:div w:id="161941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2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骆 昕宇</dc:creator>
  <cp:keywords/>
  <dc:description/>
  <cp:lastModifiedBy>骆 昕宇</cp:lastModifiedBy>
  <cp:revision>4</cp:revision>
  <dcterms:created xsi:type="dcterms:W3CDTF">2022-05-25T07:56:00Z</dcterms:created>
  <dcterms:modified xsi:type="dcterms:W3CDTF">2022-05-25T08:21:00Z</dcterms:modified>
</cp:coreProperties>
</file>