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line="360" w:lineRule="auto"/>
        <w:ind w:left="1928" w:hanging="1928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常州大学怀德学院2021-2022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-2</w:t>
      </w:r>
      <w:r>
        <w:rPr>
          <w:rFonts w:hint="eastAsia" w:ascii="宋体" w:hAnsi="宋体" w:cs="宋体"/>
          <w:b/>
          <w:sz w:val="32"/>
          <w:szCs w:val="32"/>
        </w:rPr>
        <w:t>学年拟表彰系三好、优干学生名单</w:t>
      </w:r>
    </w:p>
    <w:p>
      <w:pPr>
        <w:widowControl w:val="0"/>
        <w:snapToGrid/>
        <w:spacing w:line="360" w:lineRule="auto"/>
        <w:ind w:left="1928" w:hanging="1928" w:hangingChars="60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2021级下学期</w:t>
      </w:r>
      <w:r>
        <w:rPr>
          <w:rFonts w:hint="eastAsia" w:ascii="宋体" w:hAnsi="宋体" w:cs="宋体"/>
          <w:b/>
          <w:sz w:val="32"/>
          <w:szCs w:val="32"/>
        </w:rPr>
        <w:t>）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  <w:color w:val="auto"/>
        </w:rPr>
      </w:pPr>
      <w:bookmarkStart w:id="0" w:name="_GoBack"/>
      <w:r>
        <w:rPr>
          <w:rFonts w:hint="eastAsia" w:ascii="宋体" w:hAnsi="宋体" w:cs="宋体"/>
          <w:bCs w:val="0"/>
          <w:color w:val="auto"/>
        </w:rPr>
        <w:t>系优秀学生干部（</w:t>
      </w:r>
      <w:r>
        <w:rPr>
          <w:rFonts w:hint="eastAsia" w:ascii="宋体" w:hAnsi="宋体" w:cs="宋体"/>
          <w:bCs w:val="0"/>
          <w:color w:val="auto"/>
          <w:lang w:val="en-US" w:eastAsia="zh-CN"/>
        </w:rPr>
        <w:t>共5</w:t>
      </w:r>
      <w:r>
        <w:rPr>
          <w:rFonts w:hint="eastAsia" w:ascii="宋体" w:hAnsi="宋体" w:cs="宋体"/>
          <w:bCs w:val="0"/>
          <w:color w:val="auto"/>
        </w:rPr>
        <w:t>人）：</w:t>
      </w:r>
    </w:p>
    <w:p>
      <w:pPr>
        <w:widowControl w:val="0"/>
        <w:snapToGrid/>
        <w:jc w:val="both"/>
        <w:rPr>
          <w:rFonts w:hint="eastAsia"/>
          <w:color w:val="auto"/>
        </w:rPr>
      </w:pPr>
      <w:r>
        <w:rPr>
          <w:rFonts w:hint="eastAsia" w:ascii="宋体" w:hAnsi="宋体" w:cs="仿宋GB2312"/>
          <w:b/>
          <w:color w:val="auto"/>
          <w:sz w:val="32"/>
          <w:szCs w:val="32"/>
        </w:rPr>
        <w:t>会计系（</w:t>
      </w:r>
      <w:r>
        <w:rPr>
          <w:rFonts w:hint="eastAsia" w:ascii="宋体" w:hAnsi="宋体" w:cs="仿宋GB2312"/>
          <w:b/>
          <w:color w:val="auto"/>
          <w:sz w:val="32"/>
          <w:szCs w:val="32"/>
          <w:lang w:val="en-US" w:eastAsia="zh-CN"/>
        </w:rPr>
        <w:t>共5</w:t>
      </w:r>
      <w:r>
        <w:rPr>
          <w:rFonts w:hint="eastAsia" w:ascii="宋体" w:hAnsi="宋体" w:cs="仿宋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财  务212 周倩倩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财  务215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王  楠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财  务215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赵袁缘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Theme="minorEastAsia" w:hAnsiTheme="minorEastAsia" w:eastAsiaTheme="minorEastAsia" w:cstheme="minorBidi"/>
          <w:b w:val="0"/>
          <w:bCs w:val="0"/>
          <w:color w:val="auto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</w:rPr>
        <w:t>会  计211</w:t>
      </w: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</w:rPr>
        <w:t>万钰杉</w:t>
      </w: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</w:rPr>
        <w:t>会  计215</w:t>
      </w: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</w:rPr>
        <w:t>董枝杨</w:t>
      </w:r>
    </w:p>
    <w:p>
      <w:pPr>
        <w:widowControl w:val="0"/>
        <w:snapToGrid/>
        <w:jc w:val="both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  <w:color w:val="auto"/>
        </w:rPr>
      </w:pPr>
      <w:r>
        <w:rPr>
          <w:rFonts w:hint="eastAsia" w:ascii="宋体" w:hAnsi="宋体" w:cs="宋体"/>
          <w:bCs w:val="0"/>
          <w:color w:val="auto"/>
        </w:rPr>
        <w:t>系三好学生（</w:t>
      </w:r>
      <w:r>
        <w:rPr>
          <w:rFonts w:hint="eastAsia" w:ascii="宋体" w:hAnsi="宋体" w:cs="宋体"/>
          <w:bCs w:val="0"/>
          <w:color w:val="auto"/>
          <w:lang w:val="en-US" w:eastAsia="zh-CN"/>
        </w:rPr>
        <w:t>共19</w:t>
      </w:r>
      <w:r>
        <w:rPr>
          <w:rFonts w:hint="eastAsia" w:ascii="宋体" w:hAnsi="宋体" w:cs="宋体"/>
          <w:bCs w:val="0"/>
          <w:color w:val="auto"/>
        </w:rPr>
        <w:t>人）：</w:t>
      </w:r>
    </w:p>
    <w:p>
      <w:pPr>
        <w:widowControl w:val="0"/>
        <w:snapToGrid/>
        <w:jc w:val="both"/>
        <w:rPr>
          <w:rFonts w:ascii="宋体" w:hAnsi="宋体" w:cs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cs="仿宋GB2312"/>
          <w:b/>
          <w:color w:val="auto"/>
          <w:sz w:val="32"/>
          <w:szCs w:val="32"/>
        </w:rPr>
        <w:t>会计系（</w:t>
      </w:r>
      <w:r>
        <w:rPr>
          <w:rFonts w:hint="eastAsia" w:ascii="宋体" w:hAnsi="宋体" w:cs="仿宋GB2312"/>
          <w:b/>
          <w:color w:val="auto"/>
          <w:sz w:val="32"/>
          <w:szCs w:val="32"/>
          <w:lang w:val="en-US" w:eastAsia="zh-CN"/>
        </w:rPr>
        <w:t>共19</w:t>
      </w:r>
      <w:r>
        <w:rPr>
          <w:rFonts w:hint="eastAsia" w:ascii="宋体" w:hAnsi="宋体" w:cs="仿宋GB2312"/>
          <w:b/>
          <w:color w:val="auto"/>
          <w:sz w:val="32"/>
          <w:szCs w:val="32"/>
        </w:rPr>
        <w:t>人）</w:t>
      </w:r>
      <w:r>
        <w:rPr>
          <w:rFonts w:hint="eastAsia" w:ascii="宋体" w:hAnsi="宋体" w:cs="宋体"/>
          <w:bCs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务213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蒋诺琰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务212 周  缘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务211 林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刘  琪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务213 顾政奕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务213 卞文佳</w:t>
      </w:r>
    </w:p>
    <w:p>
      <w:pPr>
        <w:widowControl w:val="0"/>
        <w:snapToGrid/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董烨扬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务213 王三乐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计214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姚姝琦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</w:p>
    <w:p>
      <w:pPr>
        <w:widowControl w:val="0"/>
        <w:snapToGrid/>
        <w:jc w:val="both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会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计212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单巧月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计214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陈心怡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王淑慧    </w:t>
      </w:r>
    </w:p>
    <w:p>
      <w:pPr>
        <w:widowControl w:val="0"/>
        <w:snapToGrid/>
        <w:jc w:val="both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会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计214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杨  玲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计213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童欣怡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计213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许万欢    </w:t>
      </w:r>
    </w:p>
    <w:p>
      <w:pPr>
        <w:widowControl w:val="0"/>
        <w:snapToGrid/>
        <w:jc w:val="both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 计215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陈鑫怡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计211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王琛琳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计214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肖煜政    </w:t>
      </w:r>
    </w:p>
    <w:p>
      <w:pPr>
        <w:widowControl w:val="0"/>
        <w:snapToGrid/>
        <w:jc w:val="both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会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计211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陈佳琪</w:t>
      </w:r>
    </w:p>
    <w:bookmarkEnd w:id="0"/>
    <w:p>
      <w:pPr>
        <w:widowControl w:val="0"/>
        <w:snapToGrid/>
        <w:jc w:val="both"/>
        <w:rPr>
          <w:rFonts w:hint="eastAsia" w:ascii="宋体" w:hAnsi="宋体" w:cs="宋体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TM1MzM0MTFjNmFkNTZhNmQzZWM0MDY3ZTE1N2U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C17F9"/>
    <w:rsid w:val="00DD10AC"/>
    <w:rsid w:val="00DF27A4"/>
    <w:rsid w:val="00F53332"/>
    <w:rsid w:val="00F62206"/>
    <w:rsid w:val="00FA24B9"/>
    <w:rsid w:val="00FA5ED9"/>
    <w:rsid w:val="018A2CD8"/>
    <w:rsid w:val="0C6F60FC"/>
    <w:rsid w:val="102B29FC"/>
    <w:rsid w:val="1D5C4B20"/>
    <w:rsid w:val="1E1733B0"/>
    <w:rsid w:val="1F633B7B"/>
    <w:rsid w:val="20B81156"/>
    <w:rsid w:val="2183407A"/>
    <w:rsid w:val="24482921"/>
    <w:rsid w:val="259A5FD7"/>
    <w:rsid w:val="3018164E"/>
    <w:rsid w:val="314F6205"/>
    <w:rsid w:val="32CD4E16"/>
    <w:rsid w:val="34041EB9"/>
    <w:rsid w:val="494B5DF8"/>
    <w:rsid w:val="591E387A"/>
    <w:rsid w:val="620C0BA5"/>
    <w:rsid w:val="69417DFF"/>
    <w:rsid w:val="6B373C60"/>
    <w:rsid w:val="7EA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Char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Char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Char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Char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Char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Char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Char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Char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Char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  <w:style w:type="character" w:customStyle="1" w:styleId="31">
    <w:name w:val="标题 Char"/>
    <w:basedOn w:val="14"/>
    <w:link w:val="11"/>
    <w:qFormat/>
    <w:uiPriority w:val="1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A3F2-B252-4738-9F1B-B8E8D79E9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273</Characters>
  <Lines>6</Lines>
  <Paragraphs>1</Paragraphs>
  <TotalTime>2</TotalTime>
  <ScaleCrop>false</ScaleCrop>
  <LinksUpToDate>false</LinksUpToDate>
  <CharactersWithSpaces>445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Panjing Ji</cp:lastModifiedBy>
  <dcterms:modified xsi:type="dcterms:W3CDTF">2022-09-16T13:13:32Z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2161CCF22FC24D9995EF5A91E6AA9F65</vt:lpwstr>
  </property>
</Properties>
</file>