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150" w:beforeAutospacing="0" w:afterAutospacing="0" w:line="360" w:lineRule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color w:val="000000"/>
          <w:shd w:val="clear" w:color="auto" w:fill="FFFFFF"/>
        </w:rPr>
        <w:t>附件二</w:t>
      </w:r>
    </w:p>
    <w:p>
      <w:pPr>
        <w:pStyle w:val="2"/>
        <w:widowControl/>
        <w:spacing w:before="150" w:beforeAutospacing="0" w:afterAutospacing="0" w:line="360" w:lineRule="auto"/>
        <w:jc w:val="center"/>
        <w:rPr>
          <w:rStyle w:val="5"/>
          <w:rFonts w:ascii="宋体" w:hAnsi="宋体" w:eastAsia="宋体" w:cs="宋体"/>
          <w:color w:val="000000"/>
          <w:u w:val="single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color w:val="000000"/>
          <w:shd w:val="clear" w:color="auto" w:fill="FFFFFF"/>
        </w:rPr>
        <w:t>投标承诺书</w:t>
      </w:r>
    </w:p>
    <w:p>
      <w:pPr>
        <w:pStyle w:val="2"/>
        <w:widowControl/>
        <w:spacing w:before="150" w:beforeAutospacing="0" w:afterAutospacing="0"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常州大学怀德学院：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我们已收到你们关于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bidi="ar"/>
        </w:rPr>
        <w:t>常州大学怀德学院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 w:bidi="ar"/>
        </w:rPr>
        <w:t>艺术系线路改造工程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的询价通知，经仔细阅读研究，我们决定参加投标，并作如下承诺：</w:t>
      </w:r>
      <w:bookmarkStart w:id="0" w:name="_GoBack"/>
      <w:bookmarkEnd w:id="0"/>
    </w:p>
    <w:p>
      <w:pPr>
        <w:pStyle w:val="2"/>
        <w:widowControl/>
        <w:numPr>
          <w:ilvl w:val="0"/>
          <w:numId w:val="1"/>
        </w:numPr>
        <w:spacing w:before="150" w:beforeAutospacing="0" w:afterAutospacing="0" w:line="360" w:lineRule="auto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color w:val="000000"/>
          <w:lang w:bidi="ar"/>
        </w:rPr>
        <w:t>询价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文件的全部要求进行投标（投标内容及价格以投标文件为准）；</w:t>
      </w:r>
    </w:p>
    <w:p>
      <w:pPr>
        <w:pStyle w:val="2"/>
        <w:widowControl/>
        <w:numPr>
          <w:ilvl w:val="0"/>
          <w:numId w:val="1"/>
        </w:numPr>
        <w:spacing w:before="150" w:beforeAutospacing="0" w:afterAutospacing="0" w:line="360" w:lineRule="auto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color w:val="000000"/>
          <w:lang w:bidi="ar"/>
        </w:rPr>
        <w:t>询价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文件要求的一致，否则招标人可不予接收；</w:t>
      </w:r>
    </w:p>
    <w:p>
      <w:pPr>
        <w:pStyle w:val="2"/>
        <w:widowControl/>
        <w:numPr>
          <w:ilvl w:val="0"/>
          <w:numId w:val="1"/>
        </w:numPr>
        <w:spacing w:before="150" w:beforeAutospacing="0" w:afterAutospacing="0" w:line="360" w:lineRule="auto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color w:val="000000"/>
          <w:lang w:bidi="ar"/>
        </w:rPr>
        <w:t>询价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文件有不明及误解的权利；</w:t>
      </w:r>
    </w:p>
    <w:p>
      <w:pPr>
        <w:pStyle w:val="2"/>
        <w:widowControl/>
        <w:numPr>
          <w:ilvl w:val="0"/>
          <w:numId w:val="1"/>
        </w:numPr>
        <w:spacing w:before="150" w:beforeAutospacing="0" w:afterAutospacing="0" w:line="360" w:lineRule="auto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我方将按</w:t>
      </w:r>
      <w:r>
        <w:rPr>
          <w:rFonts w:hint="eastAsia" w:ascii="宋体" w:hAnsi="宋体" w:eastAsia="宋体" w:cs="宋体"/>
          <w:color w:val="000000"/>
          <w:lang w:bidi="ar"/>
        </w:rPr>
        <w:t>询价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文件的规定履行合同责任和义务；</w:t>
      </w:r>
    </w:p>
    <w:p>
      <w:pPr>
        <w:pStyle w:val="2"/>
        <w:widowControl/>
        <w:numPr>
          <w:ilvl w:val="0"/>
          <w:numId w:val="1"/>
        </w:numPr>
        <w:spacing w:before="150" w:beforeAutospacing="0" w:afterAutospacing="0" w:line="360" w:lineRule="auto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我方同意提供按照贵方可能要求的与其投标有关的一切数据或资料，理解并同意贵方的评标办法及评分细则；</w:t>
      </w:r>
    </w:p>
    <w:p>
      <w:pPr>
        <w:pStyle w:val="2"/>
        <w:widowControl/>
        <w:numPr>
          <w:ilvl w:val="0"/>
          <w:numId w:val="1"/>
        </w:numPr>
        <w:spacing w:before="150" w:beforeAutospacing="0" w:afterAutospacing="0" w:line="360" w:lineRule="auto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我方的投标文件自开标后60天内有效。</w:t>
      </w:r>
    </w:p>
    <w:p>
      <w:pPr>
        <w:pStyle w:val="2"/>
        <w:widowControl/>
        <w:spacing w:before="150" w:beforeAutospacing="0" w:afterAutospacing="0" w:line="360" w:lineRule="auto"/>
        <w:ind w:right="450"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报价单位：（须盖章）</w:t>
      </w:r>
    </w:p>
    <w:p>
      <w:pPr>
        <w:pStyle w:val="2"/>
        <w:widowControl/>
        <w:spacing w:before="150" w:beforeAutospacing="0" w:afterAutospacing="0" w:line="360" w:lineRule="auto"/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法定代表人：（签字或盖章）</w:t>
      </w:r>
    </w:p>
    <w:p>
      <w:pPr>
        <w:pStyle w:val="2"/>
        <w:widowControl/>
        <w:spacing w:before="150" w:beforeAutospacing="0" w:afterAutospacing="0" w:line="360" w:lineRule="auto"/>
        <w:ind w:right="450"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联 系 人：</w:t>
      </w:r>
    </w:p>
    <w:p>
      <w:pPr>
        <w:pStyle w:val="2"/>
        <w:widowControl/>
        <w:spacing w:before="150" w:beforeAutospacing="0" w:afterAutospacing="0" w:line="360" w:lineRule="auto"/>
        <w:ind w:right="450"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联系电话：</w:t>
      </w:r>
    </w:p>
    <w:p>
      <w:pPr>
        <w:pStyle w:val="2"/>
        <w:widowControl/>
        <w:spacing w:before="150" w:beforeAutospacing="0" w:afterAutospacing="0" w:line="360" w:lineRule="auto"/>
        <w:ind w:right="450"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日   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F7"/>
    <w:rsid w:val="001340F7"/>
    <w:rsid w:val="004455E1"/>
    <w:rsid w:val="62CB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article_title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2021-04-13T07:06:00Z</dcterms:created>
  <dc:creator>Windows User</dc:creator>
  <cp:lastModifiedBy>赵钱孙李</cp:lastModifiedBy>
  <dcterms:modified xsi:type="dcterms:W3CDTF">2021-04-22T08:29:53Z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