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C" w:rsidRDefault="00286B5C" w:rsidP="00286B5C">
      <w:pPr>
        <w:jc w:val="center"/>
        <w:rPr>
          <w:rFonts w:ascii="仿宋_GB2312" w:eastAsia="仿宋_GB2312" w:hAnsi="仿宋" w:cs="仿宋"/>
          <w:b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t>常州大学怀德学院一般采购合同</w:t>
      </w:r>
      <w:proofErr w:type="gramStart"/>
      <w:r>
        <w:rPr>
          <w:rFonts w:ascii="仿宋_GB2312" w:eastAsia="仿宋_GB2312" w:hAnsi="仿宋" w:cs="仿宋" w:hint="eastAsia"/>
          <w:b/>
          <w:bCs/>
          <w:sz w:val="36"/>
          <w:szCs w:val="36"/>
        </w:rPr>
        <w:t>会签审批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page" w:horzAnchor="page" w:tblpX="1485" w:tblpY="260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7"/>
        <w:gridCol w:w="3617"/>
        <w:gridCol w:w="1470"/>
        <w:gridCol w:w="2388"/>
      </w:tblGrid>
      <w:tr w:rsidR="00286B5C" w:rsidTr="00EE3262">
        <w:trPr>
          <w:trHeight w:val="5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合同名称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经费名称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6B5C" w:rsidTr="00EE3262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主办部门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项目号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6B5C" w:rsidTr="00EE3262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乙方单位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乙方负责人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6B5C" w:rsidTr="00EE3262">
        <w:trPr>
          <w:trHeight w:val="56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合同金额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¥</w:t>
            </w:r>
            <w:r>
              <w:rPr>
                <w:rFonts w:ascii="仿宋_GB2312" w:eastAsia="仿宋_GB2312" w:hAnsi="宋体" w:hint="eastAsia"/>
                <w:sz w:val="24"/>
              </w:rPr>
              <w:t>：              元</w:t>
            </w:r>
          </w:p>
        </w:tc>
      </w:tr>
      <w:tr w:rsidR="00286B5C" w:rsidTr="00EE3262">
        <w:trPr>
          <w:trHeight w:val="63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大写：人民币 圆整</w:t>
            </w:r>
          </w:p>
        </w:tc>
      </w:tr>
      <w:tr w:rsidR="00286B5C" w:rsidTr="00EE3262">
        <w:trPr>
          <w:trHeight w:val="211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5C" w:rsidRDefault="00286B5C" w:rsidP="00EE3262">
            <w:pPr>
              <w:widowControl/>
              <w:spacing w:line="52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本项目委托          代理采购（或由          部门组织自行采购），采用     采购方式，履行了常州大学</w:t>
            </w:r>
            <w:r w:rsidR="008D5367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怀德学院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采购与招投标管理办法规定程序。经审查，合同内容和条款与发包文件和投标文件主要条款一致，可签订合同，无异议。</w:t>
            </w:r>
            <w:bookmarkStart w:id="0" w:name="_GoBack"/>
            <w:bookmarkEnd w:id="0"/>
          </w:p>
          <w:p w:rsidR="00286B5C" w:rsidRDefault="00286B5C" w:rsidP="00EE3262">
            <w:pPr>
              <w:spacing w:line="360" w:lineRule="exact"/>
              <w:ind w:firstLineChars="440" w:firstLine="10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项目负责人：              年   月   日</w:t>
            </w:r>
          </w:p>
        </w:tc>
      </w:tr>
      <w:tr w:rsidR="00286B5C" w:rsidTr="00EE3262">
        <w:trPr>
          <w:cantSplit/>
          <w:trHeight w:val="112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直接管理部门</w:t>
            </w:r>
          </w:p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rPr>
                <w:rFonts w:ascii="仿宋_GB2312" w:eastAsia="仿宋_GB2312"/>
                <w:sz w:val="24"/>
              </w:rPr>
            </w:pPr>
          </w:p>
          <w:p w:rsidR="00286B5C" w:rsidRDefault="00286B5C" w:rsidP="00EE3262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 年   月   日</w:t>
            </w:r>
          </w:p>
        </w:tc>
      </w:tr>
      <w:tr w:rsidR="00286B5C" w:rsidTr="00EE3262">
        <w:trPr>
          <w:trHeight w:val="11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资产处</w:t>
            </w:r>
          </w:p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rPr>
                <w:rFonts w:ascii="仿宋_GB2312" w:eastAsia="仿宋_GB2312"/>
                <w:sz w:val="24"/>
              </w:rPr>
            </w:pPr>
          </w:p>
          <w:p w:rsidR="00286B5C" w:rsidRDefault="00286B5C" w:rsidP="00EE3262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 年   月   日</w:t>
            </w:r>
          </w:p>
        </w:tc>
      </w:tr>
      <w:tr w:rsidR="00286B5C" w:rsidTr="00EE3262">
        <w:trPr>
          <w:trHeight w:val="1132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项目分管院长</w:t>
            </w:r>
          </w:p>
          <w:p w:rsidR="00286B5C" w:rsidRDefault="00286B5C" w:rsidP="00EE32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5C" w:rsidRDefault="00286B5C" w:rsidP="00EE3262">
            <w:pPr>
              <w:rPr>
                <w:rFonts w:ascii="仿宋_GB2312" w:eastAsia="仿宋_GB2312"/>
                <w:sz w:val="24"/>
              </w:rPr>
            </w:pPr>
          </w:p>
          <w:p w:rsidR="00286B5C" w:rsidRDefault="00286B5C" w:rsidP="00EE326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签名：          年   月   日</w:t>
            </w:r>
          </w:p>
        </w:tc>
      </w:tr>
    </w:tbl>
    <w:p w:rsidR="00286B5C" w:rsidRDefault="00286B5C" w:rsidP="00286B5C">
      <w:pPr>
        <w:widowControl/>
        <w:adjustRightInd w:val="0"/>
        <w:spacing w:before="100" w:beforeAutospacing="1" w:after="100" w:afterAutospacing="1"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注：一般采购合同为本办法第十三条第（一款）规定以外的合同</w:t>
      </w:r>
    </w:p>
    <w:p w:rsidR="00895159" w:rsidRPr="00286B5C" w:rsidRDefault="00895159" w:rsidP="00286B5C"/>
    <w:sectPr w:rsidR="00895159" w:rsidRPr="0028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5C"/>
    <w:rsid w:val="00286B5C"/>
    <w:rsid w:val="00895159"/>
    <w:rsid w:val="008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P R C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资产处</dc:creator>
  <cp:lastModifiedBy>资产处</cp:lastModifiedBy>
  <cp:revision>2</cp:revision>
  <dcterms:created xsi:type="dcterms:W3CDTF">2023-03-14T06:49:00Z</dcterms:created>
  <dcterms:modified xsi:type="dcterms:W3CDTF">2023-03-22T01:37:00Z</dcterms:modified>
</cp:coreProperties>
</file>