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DEF8D9" w14:textId="34B031C5" w:rsidR="00F40F4A" w:rsidRPr="0097473C" w:rsidRDefault="00566844" w:rsidP="0097473C">
      <w:pPr>
        <w:jc w:val="center"/>
        <w:rPr>
          <w:rFonts w:ascii="黑体" w:eastAsia="黑体" w:hAnsi="黑体"/>
          <w:sz w:val="36"/>
          <w:szCs w:val="36"/>
        </w:rPr>
      </w:pPr>
      <w:r w:rsidRPr="0097473C">
        <w:rPr>
          <w:rFonts w:ascii="黑体" w:eastAsia="黑体" w:hAnsi="黑体" w:hint="eastAsia"/>
          <w:sz w:val="36"/>
          <w:szCs w:val="36"/>
        </w:rPr>
        <w:t>校内外语水平测试报名操作</w:t>
      </w:r>
      <w:r w:rsidR="00B13329">
        <w:rPr>
          <w:rFonts w:ascii="黑体" w:eastAsia="黑体" w:hAnsi="黑体" w:hint="eastAsia"/>
          <w:sz w:val="36"/>
          <w:szCs w:val="36"/>
        </w:rPr>
        <w:t>步骤</w:t>
      </w:r>
    </w:p>
    <w:p w14:paraId="6EFD8C79" w14:textId="77777777" w:rsidR="00566844" w:rsidRDefault="00566844"/>
    <w:p w14:paraId="5BD7D3EB" w14:textId="25EB1C79" w:rsidR="00566844" w:rsidRPr="00566844" w:rsidRDefault="00566844" w:rsidP="0097473C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登录</w:t>
      </w:r>
      <w:r w:rsidR="0097473C">
        <w:rPr>
          <w:rFonts w:hint="eastAsia"/>
        </w:rPr>
        <w:t>教务系统</w:t>
      </w:r>
      <w:r w:rsidR="0097473C">
        <w:t>，输入账号、密码</w:t>
      </w:r>
    </w:p>
    <w:p w14:paraId="01E9CB9F" w14:textId="77777777" w:rsidR="00566844" w:rsidRDefault="00566844">
      <w:r>
        <w:rPr>
          <w:noProof/>
        </w:rPr>
        <w:drawing>
          <wp:inline distT="0" distB="0" distL="0" distR="0" wp14:anchorId="5FCB5CDE" wp14:editId="17B68C70">
            <wp:extent cx="5274310" cy="3444173"/>
            <wp:effectExtent l="0" t="0" r="2540" b="444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4441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353FCC" w14:textId="77777777" w:rsidR="00566844" w:rsidRDefault="00566844">
      <w:r>
        <w:rPr>
          <w:rFonts w:hint="eastAsia"/>
        </w:rPr>
        <w:t>3</w:t>
      </w:r>
      <w:r>
        <w:rPr>
          <w:rFonts w:hint="eastAsia"/>
        </w:rPr>
        <w:t>、</w:t>
      </w:r>
      <w:r w:rsidR="003842FC">
        <w:rPr>
          <w:rFonts w:hint="eastAsia"/>
        </w:rPr>
        <w:t>登录教务管理信息系统</w:t>
      </w:r>
    </w:p>
    <w:p w14:paraId="72DD2EF4" w14:textId="77777777" w:rsidR="00566844" w:rsidRDefault="00566844">
      <w:r>
        <w:rPr>
          <w:noProof/>
        </w:rPr>
        <w:drawing>
          <wp:inline distT="0" distB="0" distL="0" distR="0" wp14:anchorId="51366BB8" wp14:editId="2FCF532D">
            <wp:extent cx="5274310" cy="3227463"/>
            <wp:effectExtent l="0" t="0" r="254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2274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5F402C" w14:textId="77777777" w:rsidR="00D2264C" w:rsidRDefault="00D2264C"/>
    <w:p w14:paraId="232D9042" w14:textId="77777777" w:rsidR="00D2264C" w:rsidRDefault="00D2264C"/>
    <w:p w14:paraId="2603F744" w14:textId="77777777" w:rsidR="00D2264C" w:rsidRDefault="00D2264C"/>
    <w:p w14:paraId="0131A387" w14:textId="77777777" w:rsidR="00D2264C" w:rsidRDefault="00D2264C"/>
    <w:p w14:paraId="685B31E1" w14:textId="451B51F5" w:rsidR="003842FC" w:rsidRDefault="003842FC">
      <w:r>
        <w:rPr>
          <w:rFonts w:hint="eastAsia"/>
        </w:rPr>
        <w:lastRenderedPageBreak/>
        <w:t>4</w:t>
      </w:r>
      <w:r>
        <w:rPr>
          <w:rFonts w:hint="eastAsia"/>
        </w:rPr>
        <w:t>、</w:t>
      </w:r>
      <w:r w:rsidR="0097473C">
        <w:rPr>
          <w:rFonts w:hint="eastAsia"/>
        </w:rPr>
        <w:t>学生报名—点击选择按钮</w:t>
      </w:r>
    </w:p>
    <w:p w14:paraId="0D957BA7" w14:textId="3FE1DA37" w:rsidR="003842FC" w:rsidRDefault="009642A7">
      <w:r>
        <w:rPr>
          <w:noProof/>
        </w:rPr>
        <w:drawing>
          <wp:inline distT="0" distB="0" distL="0" distR="0" wp14:anchorId="567D3A62" wp14:editId="11741DCF">
            <wp:extent cx="5274310" cy="2651760"/>
            <wp:effectExtent l="0" t="0" r="254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651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94C73D" w14:textId="6F583E95" w:rsidR="0097473C" w:rsidRDefault="0097473C">
      <w:r>
        <w:rPr>
          <w:rFonts w:hint="eastAsia"/>
        </w:rPr>
        <w:t>5</w:t>
      </w:r>
      <w:r>
        <w:rPr>
          <w:rFonts w:hint="eastAsia"/>
        </w:rPr>
        <w:t>、校内外语水平测试语种分为四类：</w:t>
      </w:r>
    </w:p>
    <w:p w14:paraId="2E3D7B52" w14:textId="06EA0816" w:rsidR="0097473C" w:rsidRPr="009642A7" w:rsidRDefault="0097473C">
      <w:pPr>
        <w:rPr>
          <w:b/>
          <w:bCs/>
        </w:rPr>
      </w:pPr>
      <w:r w:rsidRPr="009642A7">
        <w:rPr>
          <w:rFonts w:hint="eastAsia"/>
          <w:b/>
          <w:bCs/>
        </w:rPr>
        <w:t>（</w:t>
      </w:r>
      <w:r w:rsidRPr="009642A7">
        <w:rPr>
          <w:rFonts w:hint="eastAsia"/>
          <w:b/>
          <w:bCs/>
        </w:rPr>
        <w:t>1</w:t>
      </w:r>
      <w:r w:rsidRPr="009642A7">
        <w:rPr>
          <w:rFonts w:hint="eastAsia"/>
          <w:b/>
          <w:bCs/>
        </w:rPr>
        <w:t>）非英语专业（不包括小语种）</w:t>
      </w:r>
      <w:r w:rsidR="00840C48">
        <w:rPr>
          <w:rFonts w:hint="eastAsia"/>
          <w:b/>
          <w:bCs/>
        </w:rPr>
        <w:t>的</w:t>
      </w:r>
      <w:r w:rsidRPr="009642A7">
        <w:rPr>
          <w:rFonts w:hint="eastAsia"/>
          <w:b/>
          <w:bCs/>
        </w:rPr>
        <w:t>学生请选择“英语水平测试”；</w:t>
      </w:r>
    </w:p>
    <w:p w14:paraId="38C6636A" w14:textId="5B44F94D" w:rsidR="0097473C" w:rsidRPr="009642A7" w:rsidRDefault="0097473C">
      <w:pPr>
        <w:rPr>
          <w:b/>
          <w:bCs/>
        </w:rPr>
      </w:pPr>
      <w:r w:rsidRPr="009642A7">
        <w:rPr>
          <w:rFonts w:hint="eastAsia"/>
          <w:b/>
          <w:bCs/>
        </w:rPr>
        <w:t>（</w:t>
      </w:r>
      <w:r w:rsidRPr="009642A7">
        <w:rPr>
          <w:rFonts w:hint="eastAsia"/>
          <w:b/>
          <w:bCs/>
        </w:rPr>
        <w:t>2</w:t>
      </w:r>
      <w:r w:rsidRPr="009642A7">
        <w:rPr>
          <w:rFonts w:hint="eastAsia"/>
          <w:b/>
          <w:bCs/>
        </w:rPr>
        <w:t>）英语专业</w:t>
      </w:r>
      <w:r w:rsidR="00840C48">
        <w:rPr>
          <w:rFonts w:hint="eastAsia"/>
          <w:b/>
          <w:bCs/>
        </w:rPr>
        <w:t>的</w:t>
      </w:r>
      <w:r w:rsidRPr="009642A7">
        <w:rPr>
          <w:rFonts w:hint="eastAsia"/>
          <w:b/>
          <w:bCs/>
        </w:rPr>
        <w:t>学生请选择“专四水平测试”；</w:t>
      </w:r>
    </w:p>
    <w:p w14:paraId="155D6625" w14:textId="334D8CFE" w:rsidR="0097473C" w:rsidRPr="009642A7" w:rsidRDefault="0097473C">
      <w:pPr>
        <w:rPr>
          <w:b/>
          <w:bCs/>
        </w:rPr>
      </w:pPr>
      <w:r w:rsidRPr="009642A7">
        <w:rPr>
          <w:rFonts w:hint="eastAsia"/>
          <w:b/>
          <w:bCs/>
        </w:rPr>
        <w:t>（</w:t>
      </w:r>
      <w:r w:rsidRPr="009642A7">
        <w:rPr>
          <w:rFonts w:hint="eastAsia"/>
          <w:b/>
          <w:bCs/>
        </w:rPr>
        <w:t>3</w:t>
      </w:r>
      <w:r w:rsidRPr="009642A7">
        <w:rPr>
          <w:rFonts w:hint="eastAsia"/>
          <w:b/>
          <w:bCs/>
        </w:rPr>
        <w:t>）考试语种为日语的学生请选择“日语水平测试”；</w:t>
      </w:r>
    </w:p>
    <w:p w14:paraId="4126BE8C" w14:textId="08ECAF52" w:rsidR="0097473C" w:rsidRPr="009642A7" w:rsidRDefault="0097473C">
      <w:pPr>
        <w:rPr>
          <w:b/>
          <w:bCs/>
        </w:rPr>
      </w:pPr>
      <w:r w:rsidRPr="009642A7">
        <w:rPr>
          <w:rFonts w:hint="eastAsia"/>
          <w:b/>
          <w:bCs/>
        </w:rPr>
        <w:t>（</w:t>
      </w:r>
      <w:r w:rsidRPr="009642A7">
        <w:rPr>
          <w:rFonts w:hint="eastAsia"/>
          <w:b/>
          <w:bCs/>
        </w:rPr>
        <w:t>4</w:t>
      </w:r>
      <w:r w:rsidRPr="009642A7">
        <w:rPr>
          <w:rFonts w:hint="eastAsia"/>
          <w:b/>
          <w:bCs/>
        </w:rPr>
        <w:t>）考试语种为俄语的学生请选择“俄语</w:t>
      </w:r>
      <w:r w:rsidRPr="009642A7">
        <w:rPr>
          <w:rFonts w:hint="eastAsia"/>
          <w:b/>
          <w:bCs/>
        </w:rPr>
        <w:t>-</w:t>
      </w:r>
      <w:r w:rsidRPr="009642A7">
        <w:rPr>
          <w:b/>
          <w:bCs/>
        </w:rPr>
        <w:t>4</w:t>
      </w:r>
      <w:r w:rsidRPr="009642A7">
        <w:rPr>
          <w:rFonts w:hint="eastAsia"/>
          <w:b/>
          <w:bCs/>
        </w:rPr>
        <w:t>”</w:t>
      </w:r>
    </w:p>
    <w:p w14:paraId="7B0EA072" w14:textId="394C93C1" w:rsidR="0097473C" w:rsidRPr="0097473C" w:rsidRDefault="0097473C">
      <w:r>
        <w:rPr>
          <w:rFonts w:hint="eastAsia"/>
        </w:rPr>
        <w:t>选择对应类别后点击“报名”按钮，报名情况中显示已报名即为报名成功，</w:t>
      </w:r>
      <w:r w:rsidR="009642A7">
        <w:rPr>
          <w:rFonts w:hint="eastAsia"/>
        </w:rPr>
        <w:t>不需要缴费。</w:t>
      </w:r>
    </w:p>
    <w:p w14:paraId="3AB57EB9" w14:textId="01341EA7" w:rsidR="006F29B8" w:rsidRPr="00566844" w:rsidRDefault="0097473C">
      <w:r>
        <w:rPr>
          <w:noProof/>
        </w:rPr>
        <w:drawing>
          <wp:inline distT="0" distB="0" distL="0" distR="0" wp14:anchorId="478893A1" wp14:editId="05191986">
            <wp:extent cx="5274310" cy="2154555"/>
            <wp:effectExtent l="0" t="0" r="254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154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F29B8" w:rsidRPr="005668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D07D81" w14:textId="77777777" w:rsidR="00EC1513" w:rsidRDefault="00EC1513" w:rsidP="0097473C">
      <w:r>
        <w:separator/>
      </w:r>
    </w:p>
  </w:endnote>
  <w:endnote w:type="continuationSeparator" w:id="0">
    <w:p w14:paraId="186ED6B1" w14:textId="77777777" w:rsidR="00EC1513" w:rsidRDefault="00EC1513" w:rsidP="009747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1D66A4" w14:textId="77777777" w:rsidR="00EC1513" w:rsidRDefault="00EC1513" w:rsidP="0097473C">
      <w:r>
        <w:separator/>
      </w:r>
    </w:p>
  </w:footnote>
  <w:footnote w:type="continuationSeparator" w:id="0">
    <w:p w14:paraId="19520907" w14:textId="77777777" w:rsidR="00EC1513" w:rsidRDefault="00EC1513" w:rsidP="009747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1A0AC9"/>
    <w:multiLevelType w:val="hybridMultilevel"/>
    <w:tmpl w:val="2FCE441E"/>
    <w:lvl w:ilvl="0" w:tplc="E97278A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5201"/>
    <w:rsid w:val="00287E1C"/>
    <w:rsid w:val="003842FC"/>
    <w:rsid w:val="00566844"/>
    <w:rsid w:val="006E5201"/>
    <w:rsid w:val="006F29B8"/>
    <w:rsid w:val="00840C48"/>
    <w:rsid w:val="009642A7"/>
    <w:rsid w:val="0097473C"/>
    <w:rsid w:val="00981078"/>
    <w:rsid w:val="009A63F1"/>
    <w:rsid w:val="00B13329"/>
    <w:rsid w:val="00D2264C"/>
    <w:rsid w:val="00EC1513"/>
    <w:rsid w:val="00F40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EEDC233"/>
  <w15:docId w15:val="{A52626C2-CFE3-4EAD-BDC6-F42A058DE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6844"/>
    <w:pPr>
      <w:ind w:firstLineChars="200" w:firstLine="420"/>
    </w:pPr>
  </w:style>
  <w:style w:type="character" w:styleId="a4">
    <w:name w:val="Hyperlink"/>
    <w:basedOn w:val="a0"/>
    <w:uiPriority w:val="99"/>
    <w:unhideWhenUsed/>
    <w:rsid w:val="00566844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566844"/>
    <w:rPr>
      <w:color w:val="800080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566844"/>
    <w:rPr>
      <w:sz w:val="18"/>
      <w:szCs w:val="18"/>
    </w:rPr>
  </w:style>
  <w:style w:type="character" w:customStyle="1" w:styleId="a7">
    <w:name w:val="批注框文本 字符"/>
    <w:basedOn w:val="a0"/>
    <w:link w:val="a6"/>
    <w:uiPriority w:val="99"/>
    <w:semiHidden/>
    <w:rsid w:val="00566844"/>
    <w:rPr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97473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页眉 字符"/>
    <w:basedOn w:val="a0"/>
    <w:link w:val="a8"/>
    <w:uiPriority w:val="99"/>
    <w:rsid w:val="0097473C"/>
    <w:rPr>
      <w:sz w:val="18"/>
      <w:szCs w:val="18"/>
    </w:rPr>
  </w:style>
  <w:style w:type="paragraph" w:styleId="aa">
    <w:name w:val="footer"/>
    <w:basedOn w:val="a"/>
    <w:link w:val="ab"/>
    <w:uiPriority w:val="99"/>
    <w:unhideWhenUsed/>
    <w:rsid w:val="0097473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b">
    <w:name w:val="页脚 字符"/>
    <w:basedOn w:val="a0"/>
    <w:link w:val="aa"/>
    <w:uiPriority w:val="99"/>
    <w:rsid w:val="0097473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34</Words>
  <Characters>198</Characters>
  <Application>Microsoft Office Word</Application>
  <DocSecurity>0</DocSecurity>
  <Lines>1</Lines>
  <Paragraphs>1</Paragraphs>
  <ScaleCrop>false</ScaleCrop>
  <Company>china</Company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杨 纤纤</cp:lastModifiedBy>
  <cp:revision>5</cp:revision>
  <dcterms:created xsi:type="dcterms:W3CDTF">2021-06-10T01:50:00Z</dcterms:created>
  <dcterms:modified xsi:type="dcterms:W3CDTF">2021-06-10T06:25:00Z</dcterms:modified>
</cp:coreProperties>
</file>