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CD" w:rsidRDefault="004A1A41">
      <w:pPr>
        <w:spacing w:line="600" w:lineRule="exact"/>
        <w:jc w:val="center"/>
        <w:rPr>
          <w:rFonts w:ascii="方正大标宋_GBK" w:eastAsia="方正大标宋_GBK"/>
          <w:sz w:val="44"/>
          <w:szCs w:val="44"/>
        </w:rPr>
      </w:pPr>
      <w:r>
        <w:rPr>
          <w:rFonts w:ascii="方正大标宋_GBK" w:eastAsia="方正大标宋_GBK" w:hint="eastAsia"/>
          <w:sz w:val="44"/>
          <w:szCs w:val="44"/>
        </w:rPr>
        <w:t>关于举办常州大学怀德学院第</w:t>
      </w:r>
      <w:r>
        <w:rPr>
          <w:rFonts w:ascii="方正大标宋_GBK" w:eastAsia="方正大标宋_GBK" w:hint="eastAsia"/>
          <w:sz w:val="44"/>
          <w:szCs w:val="44"/>
        </w:rPr>
        <w:t>二</w:t>
      </w:r>
      <w:r>
        <w:rPr>
          <w:rFonts w:ascii="方正大标宋_GBK" w:eastAsia="方正大标宋_GBK" w:hint="eastAsia"/>
          <w:sz w:val="44"/>
          <w:szCs w:val="44"/>
        </w:rPr>
        <w:t>届“</w:t>
      </w:r>
      <w:r>
        <w:rPr>
          <w:rFonts w:ascii="方正大标宋_GBK" w:eastAsia="方正大标宋_GBK" w:hint="eastAsia"/>
          <w:sz w:val="44"/>
          <w:szCs w:val="44"/>
        </w:rPr>
        <w:t>创青春</w:t>
      </w:r>
      <w:r>
        <w:rPr>
          <w:rFonts w:ascii="方正大标宋_GBK" w:eastAsia="方正大标宋_GBK" w:hint="eastAsia"/>
          <w:sz w:val="44"/>
          <w:szCs w:val="44"/>
        </w:rPr>
        <w:t>”大学生创业大赛的通知</w:t>
      </w:r>
    </w:p>
    <w:p w:rsidR="002270CD" w:rsidRDefault="004A1A41">
      <w:pPr>
        <w:spacing w:line="560" w:lineRule="exact"/>
        <w:rPr>
          <w:rFonts w:ascii="方正仿宋_GBK" w:eastAsia="方正仿宋_GBK"/>
          <w:sz w:val="32"/>
          <w:szCs w:val="32"/>
        </w:rPr>
      </w:pPr>
      <w:bookmarkStart w:id="0" w:name="_GoBack"/>
      <w:r>
        <w:rPr>
          <w:rFonts w:ascii="方正仿宋_GBK" w:eastAsia="方正仿宋_GBK" w:hint="eastAsia"/>
          <w:sz w:val="32"/>
          <w:szCs w:val="32"/>
        </w:rPr>
        <w:t>各</w:t>
      </w:r>
      <w:r>
        <w:rPr>
          <w:rFonts w:ascii="方正仿宋_GBK" w:eastAsia="方正仿宋_GBK" w:hint="eastAsia"/>
          <w:sz w:val="32"/>
          <w:szCs w:val="32"/>
        </w:rPr>
        <w:t>系</w:t>
      </w:r>
      <w:r>
        <w:rPr>
          <w:rFonts w:ascii="方正仿宋_GBK" w:eastAsia="方正仿宋_GBK" w:hint="eastAsia"/>
          <w:sz w:val="32"/>
          <w:szCs w:val="32"/>
        </w:rPr>
        <w:t>：</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为贯彻落实党的十八届三中、四中、五中、六中全会精神和习近平总书记系列重要讲话精神，认真落实党中央、国务院关于高等学校创新创业教育改革和“大众创业、万众创新”的部署精神，有效搭建大学生创新创业平台，推动我</w:t>
      </w:r>
      <w:r>
        <w:rPr>
          <w:rFonts w:ascii="方正仿宋_GBK" w:eastAsia="方正仿宋_GBK" w:hint="eastAsia"/>
          <w:sz w:val="32"/>
          <w:szCs w:val="32"/>
        </w:rPr>
        <w:t>院</w:t>
      </w:r>
      <w:r>
        <w:rPr>
          <w:rFonts w:ascii="方正仿宋_GBK" w:eastAsia="方正仿宋_GBK" w:hint="eastAsia"/>
          <w:sz w:val="32"/>
          <w:szCs w:val="32"/>
        </w:rPr>
        <w:t>大学生创新创业活动的深入开展，培育和选树创新创业人才，学</w:t>
      </w:r>
      <w:r>
        <w:rPr>
          <w:rFonts w:ascii="方正仿宋_GBK" w:eastAsia="方正仿宋_GBK" w:hint="eastAsia"/>
          <w:sz w:val="32"/>
          <w:szCs w:val="32"/>
        </w:rPr>
        <w:t>院</w:t>
      </w:r>
      <w:r>
        <w:rPr>
          <w:rFonts w:ascii="方正仿宋_GBK" w:eastAsia="方正仿宋_GBK" w:hint="eastAsia"/>
          <w:sz w:val="32"/>
          <w:szCs w:val="32"/>
        </w:rPr>
        <w:t>决定举办第</w:t>
      </w:r>
      <w:r>
        <w:rPr>
          <w:rFonts w:ascii="方正仿宋_GBK" w:eastAsia="方正仿宋_GBK" w:hint="eastAsia"/>
          <w:sz w:val="32"/>
          <w:szCs w:val="32"/>
        </w:rPr>
        <w:t>二</w:t>
      </w:r>
      <w:r>
        <w:rPr>
          <w:rFonts w:ascii="方正仿宋_GBK" w:eastAsia="方正仿宋_GBK" w:hint="eastAsia"/>
          <w:sz w:val="32"/>
          <w:szCs w:val="32"/>
        </w:rPr>
        <w:t>届“</w:t>
      </w:r>
      <w:r>
        <w:rPr>
          <w:rFonts w:ascii="方正仿宋_GBK" w:eastAsia="方正仿宋_GBK" w:hint="eastAsia"/>
          <w:sz w:val="32"/>
          <w:szCs w:val="32"/>
        </w:rPr>
        <w:t>创青春</w:t>
      </w:r>
      <w:r>
        <w:rPr>
          <w:rFonts w:ascii="方正仿宋_GBK" w:eastAsia="方正仿宋_GBK" w:hint="eastAsia"/>
          <w:sz w:val="32"/>
          <w:szCs w:val="32"/>
        </w:rPr>
        <w:t>”大学生创业大赛，现将有关事宜如下。</w:t>
      </w:r>
    </w:p>
    <w:p w:rsidR="002270CD" w:rsidRDefault="004A1A41">
      <w:pPr>
        <w:spacing w:line="560" w:lineRule="exact"/>
        <w:ind w:left="560" w:firstLineChars="50" w:firstLine="160"/>
        <w:rPr>
          <w:rFonts w:ascii="Century" w:eastAsia="方正黑体_GBK" w:hAnsi="Century" w:cs="Times New Roman"/>
          <w:sz w:val="32"/>
          <w:szCs w:val="32"/>
        </w:rPr>
      </w:pPr>
      <w:r>
        <w:rPr>
          <w:rFonts w:ascii="Century" w:eastAsia="方正黑体_GBK" w:hAnsi="Century" w:cs="Times New Roman" w:hint="eastAsia"/>
          <w:sz w:val="32"/>
          <w:szCs w:val="32"/>
        </w:rPr>
        <w:t>一、比赛时间</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sz w:val="32"/>
          <w:szCs w:val="32"/>
        </w:rPr>
        <w:t>2017</w:t>
      </w:r>
      <w:r>
        <w:rPr>
          <w:rFonts w:ascii="方正仿宋_GBK" w:eastAsia="方正仿宋_GBK" w:hint="eastAsia"/>
          <w:sz w:val="32"/>
          <w:szCs w:val="32"/>
        </w:rPr>
        <w:t>年</w:t>
      </w:r>
      <w:r>
        <w:rPr>
          <w:rFonts w:ascii="方正仿宋_GBK" w:eastAsia="方正仿宋_GBK" w:hint="eastAsia"/>
          <w:sz w:val="32"/>
          <w:szCs w:val="32"/>
        </w:rPr>
        <w:t>9</w:t>
      </w:r>
      <w:r>
        <w:rPr>
          <w:rFonts w:ascii="方正仿宋_GBK" w:eastAsia="方正仿宋_GBK" w:hint="eastAsia"/>
          <w:sz w:val="32"/>
          <w:szCs w:val="32"/>
        </w:rPr>
        <w:t>月－</w:t>
      </w:r>
      <w:r>
        <w:rPr>
          <w:rFonts w:ascii="方正仿宋_GBK" w:eastAsia="方正仿宋_GBK" w:hint="eastAsia"/>
          <w:sz w:val="32"/>
          <w:szCs w:val="32"/>
        </w:rPr>
        <w:t>2018</w:t>
      </w:r>
      <w:r>
        <w:rPr>
          <w:rFonts w:ascii="方正仿宋_GBK" w:eastAsia="方正仿宋_GBK" w:hint="eastAsia"/>
          <w:sz w:val="32"/>
          <w:szCs w:val="32"/>
        </w:rPr>
        <w:t>年</w:t>
      </w:r>
      <w:r>
        <w:rPr>
          <w:rFonts w:ascii="方正仿宋_GBK" w:eastAsia="方正仿宋_GBK" w:hint="eastAsia"/>
          <w:sz w:val="32"/>
          <w:szCs w:val="32"/>
        </w:rPr>
        <w:t>4</w:t>
      </w:r>
      <w:r>
        <w:rPr>
          <w:rFonts w:ascii="方正仿宋_GBK" w:eastAsia="方正仿宋_GBK" w:hint="eastAsia"/>
          <w:sz w:val="32"/>
          <w:szCs w:val="32"/>
        </w:rPr>
        <w:t>月</w:t>
      </w:r>
    </w:p>
    <w:p w:rsidR="002270CD" w:rsidRDefault="004A1A41">
      <w:pPr>
        <w:spacing w:line="560" w:lineRule="exact"/>
        <w:ind w:left="560" w:firstLineChars="50" w:firstLine="160"/>
        <w:rPr>
          <w:rFonts w:ascii="Century" w:eastAsia="方正黑体_GBK" w:hAnsi="Century" w:cs="Times New Roman"/>
          <w:sz w:val="32"/>
          <w:szCs w:val="32"/>
        </w:rPr>
      </w:pPr>
      <w:r>
        <w:rPr>
          <w:rFonts w:ascii="Century" w:eastAsia="方正黑体_GBK" w:hAnsi="Century" w:cs="Times New Roman" w:hint="eastAsia"/>
          <w:sz w:val="32"/>
          <w:szCs w:val="32"/>
        </w:rPr>
        <w:t>二、竞赛内容</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大赛下设</w:t>
      </w:r>
      <w:r>
        <w:rPr>
          <w:rFonts w:ascii="方正仿宋_GBK" w:eastAsia="方正仿宋_GBK" w:hint="eastAsia"/>
          <w:sz w:val="32"/>
          <w:szCs w:val="32"/>
        </w:rPr>
        <w:t>3</w:t>
      </w:r>
      <w:r>
        <w:rPr>
          <w:rFonts w:ascii="方正仿宋_GBK" w:eastAsia="方正仿宋_GBK" w:hint="eastAsia"/>
          <w:sz w:val="32"/>
          <w:szCs w:val="32"/>
        </w:rPr>
        <w:t>项主体赛事：</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创业计划竞赛面向在校学生，以商业计划书评审、现场答辩等作为参赛项目的主要评价内容。</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创业实践挑战赛面向在校学生或毕业未满</w:t>
      </w:r>
      <w:r>
        <w:rPr>
          <w:rFonts w:ascii="方正仿宋_GBK" w:eastAsia="方正仿宋_GBK"/>
          <w:sz w:val="32"/>
          <w:szCs w:val="32"/>
        </w:rPr>
        <w:t>3</w:t>
      </w:r>
      <w:r>
        <w:rPr>
          <w:rFonts w:ascii="方正仿宋_GBK" w:eastAsia="方正仿宋_GBK" w:hint="eastAsia"/>
          <w:sz w:val="32"/>
          <w:szCs w:val="32"/>
        </w:rPr>
        <w:t>年的毕业生，且已投入实际创业</w:t>
      </w:r>
      <w:r>
        <w:rPr>
          <w:rFonts w:ascii="方正仿宋_GBK" w:eastAsia="方正仿宋_GBK" w:hint="eastAsia"/>
          <w:sz w:val="32"/>
          <w:szCs w:val="32"/>
        </w:rPr>
        <w:t>3</w:t>
      </w:r>
      <w:r>
        <w:rPr>
          <w:rFonts w:ascii="方正仿宋_GBK" w:eastAsia="方正仿宋_GBK" w:hint="eastAsia"/>
          <w:sz w:val="32"/>
          <w:szCs w:val="32"/>
        </w:rPr>
        <w:t>个月以上，以经营状况、发展前景等作为参赛项目的主要评价内容。</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公益创业赛面向在校学生，以创办非盈利性质社会组织的计划和实践等作为参赛项目的主要评价内容。</w:t>
      </w:r>
    </w:p>
    <w:p w:rsidR="002270CD" w:rsidRDefault="004A1A41">
      <w:pPr>
        <w:spacing w:line="560" w:lineRule="exact"/>
        <w:ind w:left="560" w:firstLineChars="50" w:firstLine="160"/>
        <w:rPr>
          <w:rFonts w:ascii="Century" w:eastAsia="方正黑体_GBK" w:hAnsi="Century"/>
          <w:sz w:val="32"/>
          <w:szCs w:val="32"/>
        </w:rPr>
      </w:pPr>
      <w:r>
        <w:rPr>
          <w:rFonts w:ascii="Century" w:eastAsia="方正黑体_GBK" w:hAnsi="Century" w:cs="Times New Roman" w:hint="eastAsia"/>
          <w:sz w:val="32"/>
          <w:szCs w:val="32"/>
        </w:rPr>
        <w:t>三、参赛者申报资格</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全日制非成人教育的本科生可参加全部</w:t>
      </w:r>
      <w:r>
        <w:rPr>
          <w:rFonts w:ascii="方正仿宋_GBK" w:eastAsia="方正仿宋_GBK"/>
          <w:sz w:val="32"/>
          <w:szCs w:val="32"/>
        </w:rPr>
        <w:t>3</w:t>
      </w:r>
      <w:r>
        <w:rPr>
          <w:rFonts w:ascii="方正仿宋_GBK" w:eastAsia="方正仿宋_GBK" w:hint="eastAsia"/>
          <w:sz w:val="32"/>
          <w:szCs w:val="32"/>
        </w:rPr>
        <w:t>项主体赛事；毕业</w:t>
      </w:r>
      <w:r>
        <w:rPr>
          <w:rFonts w:ascii="方正仿宋_GBK" w:eastAsia="方正仿宋_GBK"/>
          <w:sz w:val="32"/>
          <w:szCs w:val="32"/>
        </w:rPr>
        <w:t>3</w:t>
      </w:r>
      <w:r>
        <w:rPr>
          <w:rFonts w:ascii="方正仿宋_GBK" w:eastAsia="方正仿宋_GBK" w:hint="eastAsia"/>
          <w:sz w:val="32"/>
          <w:szCs w:val="32"/>
        </w:rPr>
        <w:t>年以内的</w:t>
      </w:r>
      <w:r>
        <w:rPr>
          <w:rFonts w:ascii="方正仿宋_GBK" w:eastAsia="方正仿宋_GBK" w:hint="eastAsia"/>
          <w:sz w:val="32"/>
          <w:szCs w:val="32"/>
        </w:rPr>
        <w:t>学生</w:t>
      </w:r>
      <w:r>
        <w:rPr>
          <w:rFonts w:ascii="方正仿宋_GBK" w:eastAsia="方正仿宋_GBK" w:hint="eastAsia"/>
          <w:sz w:val="32"/>
          <w:szCs w:val="32"/>
        </w:rPr>
        <w:t>可参加创业实践挑战赛（需提供毕业证</w:t>
      </w:r>
      <w:r>
        <w:rPr>
          <w:rFonts w:ascii="方正仿宋_GBK" w:eastAsia="方正仿宋_GBK" w:hint="eastAsia"/>
          <w:sz w:val="32"/>
          <w:szCs w:val="32"/>
        </w:rPr>
        <w:lastRenderedPageBreak/>
        <w:t>证明）。</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项目以团队形式参赛。各项</w:t>
      </w:r>
      <w:proofErr w:type="gramStart"/>
      <w:r>
        <w:rPr>
          <w:rFonts w:ascii="方正仿宋_GBK" w:eastAsia="方正仿宋_GBK" w:hint="eastAsia"/>
          <w:sz w:val="32"/>
          <w:szCs w:val="32"/>
        </w:rPr>
        <w:t>目自由</w:t>
      </w:r>
      <w:proofErr w:type="gramEnd"/>
      <w:r>
        <w:rPr>
          <w:rFonts w:ascii="方正仿宋_GBK" w:eastAsia="方正仿宋_GBK" w:hint="eastAsia"/>
          <w:sz w:val="32"/>
          <w:szCs w:val="32"/>
        </w:rPr>
        <w:t>组成优势互补的竞赛团队，团队人数要求不超过</w:t>
      </w:r>
      <w:r>
        <w:rPr>
          <w:rFonts w:ascii="方正仿宋_GBK" w:eastAsia="方正仿宋_GBK"/>
          <w:sz w:val="32"/>
          <w:szCs w:val="32"/>
        </w:rPr>
        <w:t>10</w:t>
      </w:r>
      <w:r>
        <w:rPr>
          <w:rFonts w:ascii="方正仿宋_GBK" w:eastAsia="方正仿宋_GBK" w:hint="eastAsia"/>
          <w:sz w:val="32"/>
          <w:szCs w:val="32"/>
        </w:rPr>
        <w:t>人，且必须有会计、市场营销等专业人才，鼓励学生跨</w:t>
      </w:r>
      <w:r>
        <w:rPr>
          <w:rFonts w:ascii="方正仿宋_GBK" w:eastAsia="方正仿宋_GBK" w:hint="eastAsia"/>
          <w:sz w:val="32"/>
          <w:szCs w:val="32"/>
        </w:rPr>
        <w:t>系部</w:t>
      </w:r>
      <w:r>
        <w:rPr>
          <w:rFonts w:ascii="方正仿宋_GBK" w:eastAsia="方正仿宋_GBK" w:hint="eastAsia"/>
          <w:sz w:val="32"/>
          <w:szCs w:val="32"/>
        </w:rPr>
        <w:t>、跨学科组队。对于跨</w:t>
      </w:r>
      <w:r>
        <w:rPr>
          <w:rFonts w:ascii="方正仿宋_GBK" w:eastAsia="方正仿宋_GBK" w:hint="eastAsia"/>
          <w:sz w:val="32"/>
          <w:szCs w:val="32"/>
        </w:rPr>
        <w:t>系部</w:t>
      </w:r>
      <w:r>
        <w:rPr>
          <w:rFonts w:ascii="方正仿宋_GBK" w:eastAsia="方正仿宋_GBK" w:hint="eastAsia"/>
          <w:sz w:val="32"/>
          <w:szCs w:val="32"/>
        </w:rPr>
        <w:t>组队参赛的项目，各成员须事先协商明确项目的申报单位。</w:t>
      </w:r>
    </w:p>
    <w:p w:rsidR="002270CD" w:rsidRDefault="004A1A41">
      <w:pPr>
        <w:spacing w:line="560" w:lineRule="exact"/>
        <w:ind w:left="560" w:firstLineChars="50" w:firstLine="160"/>
        <w:rPr>
          <w:rFonts w:ascii="Century" w:eastAsia="方正黑体_GBK" w:hAnsi="Century"/>
          <w:sz w:val="32"/>
          <w:szCs w:val="32"/>
        </w:rPr>
      </w:pPr>
      <w:r>
        <w:rPr>
          <w:rFonts w:ascii="Century" w:eastAsia="方正黑体_GBK" w:hAnsi="Century" w:cs="Times New Roman" w:hint="eastAsia"/>
          <w:sz w:val="32"/>
          <w:szCs w:val="32"/>
        </w:rPr>
        <w:t>四、项目申报条件</w:t>
      </w:r>
    </w:p>
    <w:p w:rsidR="002270CD" w:rsidRDefault="004A1A41">
      <w:pPr>
        <w:spacing w:line="560" w:lineRule="exact"/>
        <w:ind w:firstLineChars="200" w:firstLine="640"/>
        <w:rPr>
          <w:rFonts w:ascii="方正楷体_GBK" w:eastAsia="方正楷体_GBK"/>
          <w:sz w:val="32"/>
          <w:szCs w:val="32"/>
        </w:rPr>
      </w:pPr>
      <w:r>
        <w:rPr>
          <w:rFonts w:ascii="方正楷体_GBK" w:eastAsia="方正楷体_GBK" w:hint="eastAsia"/>
          <w:sz w:val="32"/>
          <w:szCs w:val="32"/>
        </w:rPr>
        <w:t>（一）大学生创业计划竞赛项目</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参加竞赛项目分为</w:t>
      </w:r>
      <w:proofErr w:type="gramStart"/>
      <w:r>
        <w:rPr>
          <w:rFonts w:ascii="方正仿宋_GBK" w:eastAsia="方正仿宋_GBK" w:hint="eastAsia"/>
          <w:sz w:val="32"/>
          <w:szCs w:val="32"/>
        </w:rPr>
        <w:t>已创业与未创业</w:t>
      </w:r>
      <w:proofErr w:type="gramEnd"/>
      <w:r>
        <w:rPr>
          <w:rFonts w:ascii="方正仿宋_GBK" w:eastAsia="方正仿宋_GBK" w:hint="eastAsia"/>
          <w:sz w:val="32"/>
          <w:szCs w:val="32"/>
        </w:rPr>
        <w:t>两类；分为农林、畜牧、食品及相关产业，生物医药，化工技术和环境科学，信息技术和电子商务，材料，机械能源，文化创意和服务咨询等</w:t>
      </w:r>
      <w:r>
        <w:rPr>
          <w:rFonts w:ascii="方正仿宋_GBK" w:eastAsia="方正仿宋_GBK"/>
          <w:sz w:val="32"/>
          <w:szCs w:val="32"/>
        </w:rPr>
        <w:t>7</w:t>
      </w:r>
      <w:r>
        <w:rPr>
          <w:rFonts w:ascii="方正仿宋_GBK" w:eastAsia="方正仿宋_GBK" w:hint="eastAsia"/>
          <w:sz w:val="32"/>
          <w:szCs w:val="32"/>
        </w:rPr>
        <w:t>个组别。</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拥有或授权拥有产品或服务，并已在工商、民政等政府部门注册登记为企业、个体工商户、民办非企业单位等组织形式，且法人代表或经营者符合申报资格、运营时间在</w:t>
      </w:r>
      <w:r>
        <w:rPr>
          <w:rFonts w:ascii="方正仿宋_GBK" w:eastAsia="方正仿宋_GBK"/>
          <w:sz w:val="32"/>
          <w:szCs w:val="32"/>
        </w:rPr>
        <w:t>3</w:t>
      </w:r>
      <w:r>
        <w:rPr>
          <w:rFonts w:ascii="方正仿宋_GBK" w:eastAsia="方正仿宋_GBK" w:hint="eastAsia"/>
          <w:sz w:val="32"/>
          <w:szCs w:val="32"/>
        </w:rPr>
        <w:t>个月以上的项目，可申报</w:t>
      </w:r>
      <w:proofErr w:type="gramStart"/>
      <w:r>
        <w:rPr>
          <w:rFonts w:ascii="方正仿宋_GBK" w:eastAsia="方正仿宋_GBK" w:hint="eastAsia"/>
          <w:sz w:val="32"/>
          <w:szCs w:val="32"/>
        </w:rPr>
        <w:t>已创业类</w:t>
      </w:r>
      <w:proofErr w:type="gramEnd"/>
      <w:r>
        <w:rPr>
          <w:rFonts w:ascii="方正仿宋_GBK" w:eastAsia="方正仿宋_GBK" w:hint="eastAsia"/>
          <w:sz w:val="32"/>
          <w:szCs w:val="32"/>
        </w:rPr>
        <w:t>。</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拥有或授权拥有产品或服务，具有核心团队，具备实施创业的基本条件，但尚未在工商、民政等政府部门注册登记或注册登记时间在</w:t>
      </w:r>
      <w:r>
        <w:rPr>
          <w:rFonts w:ascii="方正仿宋_GBK" w:eastAsia="方正仿宋_GBK"/>
          <w:sz w:val="32"/>
          <w:szCs w:val="32"/>
        </w:rPr>
        <w:t>3</w:t>
      </w:r>
      <w:r>
        <w:rPr>
          <w:rFonts w:ascii="方正仿宋_GBK" w:eastAsia="方正仿宋_GBK" w:hint="eastAsia"/>
          <w:sz w:val="32"/>
          <w:szCs w:val="32"/>
        </w:rPr>
        <w:t>个月以下的项目，可申报</w:t>
      </w:r>
      <w:proofErr w:type="gramStart"/>
      <w:r>
        <w:rPr>
          <w:rFonts w:ascii="方正仿宋_GBK" w:eastAsia="方正仿宋_GBK" w:hint="eastAsia"/>
          <w:sz w:val="32"/>
          <w:szCs w:val="32"/>
        </w:rPr>
        <w:t>未创业类</w:t>
      </w:r>
      <w:proofErr w:type="gramEnd"/>
      <w:r>
        <w:rPr>
          <w:rFonts w:ascii="方正仿宋_GBK" w:eastAsia="方正仿宋_GBK" w:hint="eastAsia"/>
          <w:sz w:val="32"/>
          <w:szCs w:val="32"/>
        </w:rPr>
        <w:t>。</w:t>
      </w:r>
    </w:p>
    <w:p w:rsidR="002270CD" w:rsidRDefault="004A1A41">
      <w:pPr>
        <w:spacing w:line="560" w:lineRule="exact"/>
        <w:ind w:firstLineChars="200" w:firstLine="640"/>
        <w:rPr>
          <w:rFonts w:ascii="方正楷体_GBK" w:eastAsia="方正楷体_GBK"/>
          <w:sz w:val="32"/>
          <w:szCs w:val="32"/>
        </w:rPr>
      </w:pPr>
      <w:r>
        <w:rPr>
          <w:rFonts w:ascii="方正楷体_GBK" w:eastAsia="方正楷体_GBK" w:hint="eastAsia"/>
          <w:sz w:val="32"/>
          <w:szCs w:val="32"/>
        </w:rPr>
        <w:t>（二）创业实践挑战赛项目</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拥有或授权拥有产品或服务，并已在工商、民政等政府部门注册登记为企业、个体工商户、民办非企业单位等组织形式，且法人代表或经营者符合申报资格、运营时间在</w:t>
      </w:r>
      <w:r>
        <w:rPr>
          <w:rFonts w:ascii="方正仿宋_GBK" w:eastAsia="方正仿宋_GBK"/>
          <w:sz w:val="32"/>
          <w:szCs w:val="32"/>
        </w:rPr>
        <w:t>3</w:t>
      </w:r>
      <w:r>
        <w:rPr>
          <w:rFonts w:ascii="方正仿宋_GBK" w:eastAsia="方正仿宋_GBK" w:hint="eastAsia"/>
          <w:sz w:val="32"/>
          <w:szCs w:val="32"/>
        </w:rPr>
        <w:t>个月以上的项目，可申报该赛事。申报不区分具体类别、组别。</w:t>
      </w:r>
    </w:p>
    <w:p w:rsidR="002270CD" w:rsidRDefault="004A1A41">
      <w:pPr>
        <w:spacing w:line="560" w:lineRule="exact"/>
        <w:ind w:firstLineChars="200" w:firstLine="640"/>
        <w:rPr>
          <w:rFonts w:ascii="方正楷体_GBK" w:eastAsia="方正楷体_GBK"/>
          <w:sz w:val="32"/>
          <w:szCs w:val="32"/>
        </w:rPr>
      </w:pPr>
      <w:r>
        <w:rPr>
          <w:rFonts w:ascii="方正楷体_GBK" w:eastAsia="方正楷体_GBK" w:hint="eastAsia"/>
          <w:sz w:val="32"/>
          <w:szCs w:val="32"/>
        </w:rPr>
        <w:t>（三）公益创业赛项目</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拥有较强的公益特征（有效解决社会问题，项目收益主要用于进一步扩大项目的</w:t>
      </w:r>
      <w:r>
        <w:rPr>
          <w:rFonts w:ascii="方正仿宋_GBK" w:eastAsia="方正仿宋_GBK" w:hint="eastAsia"/>
          <w:sz w:val="32"/>
          <w:szCs w:val="32"/>
        </w:rPr>
        <w:t>范围、规模或水平）、创业特征（通过商业运作的方式，运用前期的少量资源撬动外界更广大的资源来解决社会问题，并形成可自身维持的商业模式）、实践特征（团队</w:t>
      </w:r>
      <w:proofErr w:type="gramStart"/>
      <w:r>
        <w:rPr>
          <w:rFonts w:ascii="方正仿宋_GBK" w:eastAsia="方正仿宋_GBK" w:hint="eastAsia"/>
          <w:sz w:val="32"/>
          <w:szCs w:val="32"/>
        </w:rPr>
        <w:t>须实践</w:t>
      </w:r>
      <w:proofErr w:type="gramEnd"/>
      <w:r>
        <w:rPr>
          <w:rFonts w:ascii="方正仿宋_GBK" w:eastAsia="方正仿宋_GBK" w:hint="eastAsia"/>
          <w:sz w:val="32"/>
          <w:szCs w:val="32"/>
        </w:rPr>
        <w:t>其公益创业计划，形成可衡量的项目成果，部分或完全实现其计划的目标成果）的项目，且参赛学生符合申报资格，可申报该赛事。申报不区分具体类别、组别。</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对于经授权的发明创造或专利技术，在报名时需提交具有法律效力的发明创造或专利技术所有人的书面授权许可、项目鉴定证书、专利证书等。</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对于已注册运营项目的，在报名时需提交相关证明材料（</w:t>
      </w:r>
      <w:proofErr w:type="gramStart"/>
      <w:r>
        <w:rPr>
          <w:rFonts w:ascii="方正仿宋_GBK" w:eastAsia="方正仿宋_GBK" w:hint="eastAsia"/>
          <w:sz w:val="32"/>
          <w:szCs w:val="32"/>
        </w:rPr>
        <w:t>含单位</w:t>
      </w:r>
      <w:proofErr w:type="gramEnd"/>
      <w:r>
        <w:rPr>
          <w:rFonts w:ascii="方正仿宋_GBK" w:eastAsia="方正仿宋_GBK" w:hint="eastAsia"/>
          <w:sz w:val="32"/>
          <w:szCs w:val="32"/>
        </w:rPr>
        <w:t>概况、法定代表人情况、营业执照</w:t>
      </w:r>
      <w:r>
        <w:rPr>
          <w:rFonts w:ascii="方正仿宋_GBK" w:eastAsia="方正仿宋_GBK" w:hint="eastAsia"/>
          <w:sz w:val="32"/>
          <w:szCs w:val="32"/>
        </w:rPr>
        <w:t>复印件、税务登记证复印件、组织机构代码复印件等材料）。</w:t>
      </w:r>
    </w:p>
    <w:p w:rsidR="002270CD" w:rsidRDefault="004A1A41">
      <w:pPr>
        <w:spacing w:line="560" w:lineRule="exact"/>
        <w:ind w:left="560" w:firstLineChars="50" w:firstLine="160"/>
        <w:rPr>
          <w:rFonts w:ascii="Century" w:eastAsia="方正黑体_GBK" w:hAnsi="Century" w:cs="Times New Roman"/>
          <w:sz w:val="32"/>
          <w:szCs w:val="32"/>
        </w:rPr>
      </w:pPr>
      <w:r>
        <w:rPr>
          <w:rFonts w:ascii="Century" w:eastAsia="方正黑体_GBK" w:hAnsi="Century" w:cs="Times New Roman" w:hint="eastAsia"/>
          <w:sz w:val="32"/>
          <w:szCs w:val="32"/>
        </w:rPr>
        <w:t>五、申报作品数量</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各系经过选拔后，推荐至少</w:t>
      </w:r>
      <w:r>
        <w:rPr>
          <w:rFonts w:ascii="方正仿宋_GBK" w:eastAsia="方正仿宋_GBK" w:hint="eastAsia"/>
          <w:sz w:val="32"/>
          <w:szCs w:val="32"/>
        </w:rPr>
        <w:t>2</w:t>
      </w:r>
      <w:r>
        <w:rPr>
          <w:rFonts w:ascii="方正仿宋_GBK" w:eastAsia="方正仿宋_GBK" w:hint="eastAsia"/>
          <w:sz w:val="32"/>
          <w:szCs w:val="32"/>
        </w:rPr>
        <w:t>项创业项目（其中，公益创业赛或创业</w:t>
      </w:r>
      <w:proofErr w:type="gramStart"/>
      <w:r>
        <w:rPr>
          <w:rFonts w:ascii="方正仿宋_GBK" w:eastAsia="方正仿宋_GBK" w:hint="eastAsia"/>
          <w:sz w:val="32"/>
          <w:szCs w:val="32"/>
        </w:rPr>
        <w:t>实践赛</w:t>
      </w:r>
      <w:proofErr w:type="gramEnd"/>
      <w:r>
        <w:rPr>
          <w:rFonts w:ascii="方正仿宋_GBK" w:eastAsia="方正仿宋_GBK" w:hint="eastAsia"/>
          <w:sz w:val="32"/>
          <w:szCs w:val="32"/>
        </w:rPr>
        <w:t>至少报</w:t>
      </w:r>
      <w:r>
        <w:rPr>
          <w:rFonts w:ascii="方正仿宋_GBK" w:eastAsia="方正仿宋_GBK" w:hint="eastAsia"/>
          <w:sz w:val="32"/>
          <w:szCs w:val="32"/>
        </w:rPr>
        <w:t>1</w:t>
      </w:r>
      <w:r>
        <w:rPr>
          <w:rFonts w:ascii="方正仿宋_GBK" w:eastAsia="方正仿宋_GBK" w:hint="eastAsia"/>
          <w:sz w:val="32"/>
          <w:szCs w:val="32"/>
        </w:rPr>
        <w:t>项）参加全院初赛。</w:t>
      </w:r>
    </w:p>
    <w:p w:rsidR="002270CD" w:rsidRDefault="004A1A41">
      <w:pPr>
        <w:spacing w:line="560" w:lineRule="exact"/>
        <w:ind w:left="560" w:firstLineChars="50" w:firstLine="160"/>
        <w:rPr>
          <w:rFonts w:ascii="Century" w:eastAsia="方正黑体_GBK" w:hAnsi="Century" w:cs="Times New Roman"/>
          <w:sz w:val="32"/>
          <w:szCs w:val="32"/>
        </w:rPr>
      </w:pPr>
      <w:r>
        <w:rPr>
          <w:rFonts w:ascii="Century" w:eastAsia="方正黑体_GBK" w:hAnsi="Century" w:cs="Times New Roman" w:hint="eastAsia"/>
          <w:sz w:val="32"/>
          <w:szCs w:val="32"/>
        </w:rPr>
        <w:t>六、日程安排</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9</w:t>
      </w:r>
      <w:r>
        <w:rPr>
          <w:rFonts w:ascii="方正仿宋_GBK" w:eastAsia="方正仿宋_GBK" w:hint="eastAsia"/>
          <w:sz w:val="32"/>
          <w:szCs w:val="32"/>
        </w:rPr>
        <w:t>月</w:t>
      </w:r>
      <w:r>
        <w:rPr>
          <w:rFonts w:ascii="方正仿宋_GBK" w:eastAsia="方正仿宋_GBK" w:hint="eastAsia"/>
          <w:sz w:val="32"/>
          <w:szCs w:val="32"/>
        </w:rPr>
        <w:t>中</w:t>
      </w:r>
      <w:r>
        <w:rPr>
          <w:rFonts w:ascii="方正仿宋_GBK" w:eastAsia="方正仿宋_GBK" w:hint="eastAsia"/>
          <w:sz w:val="32"/>
          <w:szCs w:val="32"/>
        </w:rPr>
        <w:t>旬</w:t>
      </w:r>
      <w:r>
        <w:rPr>
          <w:rFonts w:ascii="方正仿宋_GBK" w:eastAsia="方正仿宋_GBK" w:hint="eastAsia"/>
          <w:sz w:val="32"/>
          <w:szCs w:val="32"/>
        </w:rPr>
        <w:t>-</w:t>
      </w:r>
      <w:r>
        <w:rPr>
          <w:rFonts w:ascii="方正仿宋_GBK" w:eastAsia="方正仿宋_GBK" w:hint="eastAsia"/>
          <w:sz w:val="32"/>
          <w:szCs w:val="32"/>
        </w:rPr>
        <w:t>12</w:t>
      </w:r>
      <w:r>
        <w:rPr>
          <w:rFonts w:ascii="方正仿宋_GBK" w:eastAsia="方正仿宋_GBK" w:hint="eastAsia"/>
          <w:sz w:val="32"/>
          <w:szCs w:val="32"/>
        </w:rPr>
        <w:t>月上旬竞赛宣传报名阶段。本阶段主要进行大赛的策划、准备和宣传，启动系列培训，进行项目推介，积极组织有创业意向和已经创业的团队报名参赛。</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参赛团队的负责人填写《常州大学怀德学院第</w:t>
      </w:r>
      <w:r>
        <w:rPr>
          <w:rFonts w:ascii="方正仿宋_GBK" w:eastAsia="方正仿宋_GBK" w:hint="eastAsia"/>
          <w:sz w:val="32"/>
          <w:szCs w:val="32"/>
        </w:rPr>
        <w:t>二</w:t>
      </w:r>
      <w:r>
        <w:rPr>
          <w:rFonts w:ascii="方正仿宋_GBK" w:eastAsia="方正仿宋_GBK" w:hint="eastAsia"/>
          <w:sz w:val="32"/>
          <w:szCs w:val="32"/>
        </w:rPr>
        <w:t>届</w:t>
      </w:r>
      <w:r>
        <w:rPr>
          <w:rFonts w:ascii="方正仿宋_GBK" w:eastAsia="方正仿宋_GBK" w:hint="eastAsia"/>
          <w:sz w:val="32"/>
          <w:szCs w:val="32"/>
        </w:rPr>
        <w:t>“创青春”</w:t>
      </w:r>
      <w:r>
        <w:rPr>
          <w:rFonts w:ascii="方正仿宋_GBK" w:eastAsia="方正仿宋_GBK" w:hint="eastAsia"/>
          <w:sz w:val="32"/>
          <w:szCs w:val="32"/>
        </w:rPr>
        <w:t>大学生创业大赛作品申报表》（附件</w:t>
      </w:r>
      <w:r>
        <w:rPr>
          <w:rFonts w:ascii="方正仿宋_GBK" w:eastAsia="方正仿宋_GBK" w:hint="eastAsia"/>
          <w:sz w:val="32"/>
          <w:szCs w:val="32"/>
        </w:rPr>
        <w:t>1</w:t>
      </w:r>
      <w:r>
        <w:rPr>
          <w:rFonts w:ascii="方正仿宋_GBK" w:eastAsia="方正仿宋_GBK" w:hint="eastAsia"/>
          <w:sz w:val="32"/>
          <w:szCs w:val="32"/>
        </w:rPr>
        <w:t>）、撰写创业项目书。参赛作品以负责人</w:t>
      </w:r>
      <w:proofErr w:type="gramStart"/>
      <w:r>
        <w:rPr>
          <w:rFonts w:ascii="方正仿宋_GBK" w:eastAsia="方正仿宋_GBK" w:hint="eastAsia"/>
          <w:sz w:val="32"/>
          <w:szCs w:val="32"/>
        </w:rPr>
        <w:t>所在</w:t>
      </w:r>
      <w:r>
        <w:rPr>
          <w:rFonts w:ascii="方正仿宋_GBK" w:eastAsia="方正仿宋_GBK" w:hint="eastAsia"/>
          <w:sz w:val="32"/>
          <w:szCs w:val="32"/>
        </w:rPr>
        <w:t>系部</w:t>
      </w:r>
      <w:r>
        <w:rPr>
          <w:rFonts w:ascii="方正仿宋_GBK" w:eastAsia="方正仿宋_GBK" w:hint="eastAsia"/>
          <w:sz w:val="32"/>
          <w:szCs w:val="32"/>
        </w:rPr>
        <w:t>名义</w:t>
      </w:r>
      <w:proofErr w:type="gramEnd"/>
      <w:r>
        <w:rPr>
          <w:rFonts w:ascii="方正仿宋_GBK" w:eastAsia="方正仿宋_GBK" w:hint="eastAsia"/>
          <w:sz w:val="32"/>
          <w:szCs w:val="32"/>
        </w:rPr>
        <w:t>申报。申报表、创业项目书</w:t>
      </w:r>
      <w:r>
        <w:rPr>
          <w:rFonts w:ascii="方正仿宋_GBK" w:eastAsia="方正仿宋_GBK" w:hint="eastAsia"/>
          <w:sz w:val="32"/>
          <w:szCs w:val="32"/>
        </w:rPr>
        <w:lastRenderedPageBreak/>
        <w:t>要求</w:t>
      </w:r>
      <w:r>
        <w:rPr>
          <w:rFonts w:ascii="方正仿宋_GBK" w:eastAsia="方正仿宋_GBK" w:hint="eastAsia"/>
          <w:sz w:val="32"/>
          <w:szCs w:val="32"/>
        </w:rPr>
        <w:t>A4</w:t>
      </w:r>
      <w:r>
        <w:rPr>
          <w:rFonts w:ascii="方正仿宋_GBK" w:eastAsia="方正仿宋_GBK" w:hint="eastAsia"/>
          <w:sz w:val="32"/>
          <w:szCs w:val="32"/>
        </w:rPr>
        <w:t>纸打印（仅需简单装订），一式</w:t>
      </w:r>
      <w:r>
        <w:rPr>
          <w:rFonts w:ascii="方正仿宋_GBK" w:eastAsia="方正仿宋_GBK" w:hint="eastAsia"/>
          <w:sz w:val="32"/>
          <w:szCs w:val="32"/>
        </w:rPr>
        <w:t>5</w:t>
      </w:r>
      <w:r>
        <w:rPr>
          <w:rFonts w:ascii="方正仿宋_GBK" w:eastAsia="方正仿宋_GBK" w:hint="eastAsia"/>
          <w:sz w:val="32"/>
          <w:szCs w:val="32"/>
        </w:rPr>
        <w:t>份，在</w:t>
      </w:r>
      <w:r>
        <w:rPr>
          <w:rFonts w:ascii="方正仿宋_GBK" w:eastAsia="方正仿宋_GBK" w:hint="eastAsia"/>
          <w:sz w:val="32"/>
          <w:szCs w:val="32"/>
        </w:rPr>
        <w:t>12</w:t>
      </w:r>
      <w:r>
        <w:rPr>
          <w:rFonts w:ascii="方正仿宋_GBK" w:eastAsia="方正仿宋_GBK" w:hint="eastAsia"/>
          <w:sz w:val="32"/>
          <w:szCs w:val="32"/>
        </w:rPr>
        <w:t>月</w:t>
      </w:r>
      <w:r>
        <w:rPr>
          <w:rFonts w:ascii="方正仿宋_GBK" w:eastAsia="方正仿宋_GBK"/>
          <w:sz w:val="32"/>
          <w:szCs w:val="32"/>
        </w:rPr>
        <w:t>1</w:t>
      </w:r>
      <w:r>
        <w:rPr>
          <w:rFonts w:ascii="方正仿宋_GBK" w:eastAsia="方正仿宋_GBK" w:hint="eastAsia"/>
          <w:sz w:val="32"/>
          <w:szCs w:val="32"/>
        </w:rPr>
        <w:t>0</w:t>
      </w:r>
      <w:r>
        <w:rPr>
          <w:rFonts w:ascii="方正仿宋_GBK" w:eastAsia="方正仿宋_GBK" w:hint="eastAsia"/>
          <w:sz w:val="32"/>
          <w:szCs w:val="32"/>
        </w:rPr>
        <w:t>日之前由各</w:t>
      </w:r>
      <w:r>
        <w:rPr>
          <w:rFonts w:ascii="方正仿宋_GBK" w:eastAsia="方正仿宋_GBK" w:hint="eastAsia"/>
          <w:sz w:val="32"/>
          <w:szCs w:val="32"/>
        </w:rPr>
        <w:t>系部</w:t>
      </w:r>
      <w:r>
        <w:rPr>
          <w:rFonts w:ascii="方正仿宋_GBK" w:eastAsia="方正仿宋_GBK" w:hint="eastAsia"/>
          <w:sz w:val="32"/>
          <w:szCs w:val="32"/>
        </w:rPr>
        <w:t>将纸质和电子版申报表、电子版汇总表（附件</w:t>
      </w:r>
      <w:r>
        <w:rPr>
          <w:rFonts w:ascii="方正仿宋_GBK" w:eastAsia="方正仿宋_GBK" w:hint="eastAsia"/>
          <w:sz w:val="32"/>
          <w:szCs w:val="32"/>
        </w:rPr>
        <w:t>2</w:t>
      </w:r>
      <w:r>
        <w:rPr>
          <w:rFonts w:ascii="方正仿宋_GBK" w:eastAsia="方正仿宋_GBK" w:hint="eastAsia"/>
          <w:sz w:val="32"/>
          <w:szCs w:val="32"/>
        </w:rPr>
        <w:t>）集中报送院团委（</w:t>
      </w:r>
      <w:r>
        <w:rPr>
          <w:rFonts w:ascii="方正仿宋_GBK" w:eastAsia="方正仿宋_GBK" w:hint="eastAsia"/>
          <w:color w:val="000000" w:themeColor="text1"/>
          <w:sz w:val="32"/>
          <w:szCs w:val="32"/>
        </w:rPr>
        <w:t>怀德楼</w:t>
      </w:r>
      <w:r>
        <w:rPr>
          <w:rFonts w:ascii="方正仿宋_GBK" w:eastAsia="方正仿宋_GBK" w:hint="eastAsia"/>
          <w:color w:val="000000" w:themeColor="text1"/>
          <w:sz w:val="32"/>
          <w:szCs w:val="32"/>
        </w:rPr>
        <w:t>803</w:t>
      </w:r>
      <w:r>
        <w:rPr>
          <w:rFonts w:ascii="方正仿宋_GBK" w:eastAsia="方正仿宋_GBK" w:hint="eastAsia"/>
          <w:color w:val="000000" w:themeColor="text1"/>
          <w:sz w:val="32"/>
          <w:szCs w:val="32"/>
        </w:rPr>
        <w:t>室）</w:t>
      </w:r>
      <w:r>
        <w:rPr>
          <w:rFonts w:ascii="方正仿宋_GBK" w:eastAsia="方正仿宋_GBK" w:hint="eastAsia"/>
          <w:sz w:val="32"/>
          <w:szCs w:val="32"/>
        </w:rPr>
        <w:t>，联系人：朱骥洪，联系电话：</w:t>
      </w:r>
      <w:r>
        <w:rPr>
          <w:rFonts w:ascii="方正仿宋_GBK" w:eastAsia="方正仿宋_GBK" w:hint="eastAsia"/>
          <w:sz w:val="32"/>
          <w:szCs w:val="32"/>
        </w:rPr>
        <w:t>85120036</w:t>
      </w:r>
      <w:r>
        <w:rPr>
          <w:rFonts w:ascii="方正仿宋_GBK" w:eastAsia="方正仿宋_GBK" w:hint="eastAsia"/>
          <w:sz w:val="32"/>
          <w:szCs w:val="32"/>
        </w:rPr>
        <w:t>，电子信箱：</w:t>
      </w:r>
      <w:r>
        <w:rPr>
          <w:rFonts w:ascii="方正仿宋_GBK" w:eastAsia="方正仿宋_GBK" w:hint="eastAsia"/>
          <w:sz w:val="32"/>
          <w:szCs w:val="32"/>
        </w:rPr>
        <w:t>493500941</w:t>
      </w:r>
      <w:r>
        <w:rPr>
          <w:rFonts w:ascii="方正仿宋_GBK" w:eastAsia="方正仿宋_GBK"/>
          <w:sz w:val="32"/>
          <w:szCs w:val="32"/>
        </w:rPr>
        <w:t>@qq.com</w:t>
      </w:r>
      <w:r>
        <w:rPr>
          <w:rFonts w:ascii="方正仿宋_GBK" w:eastAsia="方正仿宋_GBK" w:hint="eastAsia"/>
          <w:sz w:val="32"/>
          <w:szCs w:val="32"/>
        </w:rPr>
        <w:t>。</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12</w:t>
      </w:r>
      <w:r>
        <w:rPr>
          <w:rFonts w:ascii="方正仿宋_GBK" w:eastAsia="方正仿宋_GBK" w:hint="eastAsia"/>
          <w:sz w:val="32"/>
          <w:szCs w:val="32"/>
        </w:rPr>
        <w:t>月</w:t>
      </w:r>
      <w:r>
        <w:rPr>
          <w:rFonts w:ascii="方正仿宋_GBK" w:eastAsia="方正仿宋_GBK" w:hint="eastAsia"/>
          <w:sz w:val="32"/>
          <w:szCs w:val="32"/>
        </w:rPr>
        <w:t>下</w:t>
      </w:r>
      <w:r>
        <w:rPr>
          <w:rFonts w:ascii="方正仿宋_GBK" w:eastAsia="方正仿宋_GBK" w:hint="eastAsia"/>
          <w:sz w:val="32"/>
          <w:szCs w:val="32"/>
        </w:rPr>
        <w:t>旬初赛。组织专家对创业进行书面评审，遴选出优秀项目入围复赛。</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月上旬</w:t>
      </w:r>
      <w:r>
        <w:rPr>
          <w:rFonts w:ascii="方正仿宋_GBK" w:eastAsia="方正仿宋_GBK" w:hint="eastAsia"/>
          <w:sz w:val="32"/>
          <w:szCs w:val="32"/>
        </w:rPr>
        <w:t>-3</w:t>
      </w:r>
      <w:r>
        <w:rPr>
          <w:rFonts w:ascii="方正仿宋_GBK" w:eastAsia="方正仿宋_GBK" w:hint="eastAsia"/>
          <w:sz w:val="32"/>
          <w:szCs w:val="32"/>
        </w:rPr>
        <w:t>月中旬培训阶段。在大赛活动的实施过程中，开展大赛的深入培训、各参赛团队交流信息等相关支持工作，通过有关讲座和案例对参赛者进行有组织、有计划的培训，帮助参赛者更好地修改完善创业项目书，使竞赛的实施过程成为创业教育的过程。</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月下旬复赛。复赛以现场公开答辩的形式进行。入围复赛的各参赛团队将完善后的创业项目书、复赛答辩</w:t>
      </w:r>
      <w:r>
        <w:rPr>
          <w:rFonts w:ascii="方正仿宋_GBK" w:eastAsia="方正仿宋_GBK" w:hint="eastAsia"/>
          <w:sz w:val="32"/>
          <w:szCs w:val="32"/>
        </w:rPr>
        <w:t>PPT</w:t>
      </w:r>
      <w:r>
        <w:rPr>
          <w:rFonts w:ascii="方正仿宋_GBK" w:eastAsia="方正仿宋_GBK" w:hint="eastAsia"/>
          <w:sz w:val="32"/>
          <w:szCs w:val="32"/>
        </w:rPr>
        <w:t>交至</w:t>
      </w:r>
      <w:r>
        <w:rPr>
          <w:rFonts w:ascii="方正仿宋_GBK" w:eastAsia="方正仿宋_GBK" w:hint="eastAsia"/>
          <w:sz w:val="32"/>
          <w:szCs w:val="32"/>
        </w:rPr>
        <w:t>院</w:t>
      </w:r>
      <w:r>
        <w:rPr>
          <w:rFonts w:ascii="方正仿宋_GBK" w:eastAsia="方正仿宋_GBK" w:hint="eastAsia"/>
          <w:sz w:val="32"/>
          <w:szCs w:val="32"/>
        </w:rPr>
        <w:t>团委办公室，创业项目书要求</w:t>
      </w:r>
      <w:r>
        <w:rPr>
          <w:rFonts w:ascii="方正仿宋_GBK" w:eastAsia="方正仿宋_GBK" w:hint="eastAsia"/>
          <w:sz w:val="32"/>
          <w:szCs w:val="32"/>
        </w:rPr>
        <w:t>A4</w:t>
      </w:r>
      <w:r>
        <w:rPr>
          <w:rFonts w:ascii="方正仿宋_GBK" w:eastAsia="方正仿宋_GBK" w:hint="eastAsia"/>
          <w:sz w:val="32"/>
          <w:szCs w:val="32"/>
        </w:rPr>
        <w:t>纸打印（仅需简单装订），一式</w:t>
      </w:r>
      <w:r>
        <w:rPr>
          <w:rFonts w:ascii="方正仿宋_GBK" w:eastAsia="方正仿宋_GBK"/>
          <w:sz w:val="32"/>
          <w:szCs w:val="32"/>
        </w:rPr>
        <w:t>5</w:t>
      </w:r>
      <w:r>
        <w:rPr>
          <w:rFonts w:ascii="方正仿宋_GBK" w:eastAsia="方正仿宋_GBK" w:hint="eastAsia"/>
          <w:sz w:val="32"/>
          <w:szCs w:val="32"/>
        </w:rPr>
        <w:t>份。专家将根据创业项目书评审和公开答辩的结果，评选出决赛作品。</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月中旬决赛。进入决赛的团队报送完善后的创业项目书和</w:t>
      </w:r>
      <w:r>
        <w:rPr>
          <w:rFonts w:ascii="方正仿宋_GBK" w:eastAsia="方正仿宋_GBK" w:hint="eastAsia"/>
          <w:sz w:val="32"/>
          <w:szCs w:val="32"/>
        </w:rPr>
        <w:t>作品申报表（各一式</w:t>
      </w:r>
      <w:r>
        <w:rPr>
          <w:rFonts w:ascii="方正仿宋_GBK" w:eastAsia="方正仿宋_GBK"/>
          <w:sz w:val="32"/>
          <w:szCs w:val="32"/>
        </w:rPr>
        <w:t>5</w:t>
      </w:r>
      <w:r>
        <w:rPr>
          <w:rFonts w:ascii="方正仿宋_GBK" w:eastAsia="方正仿宋_GBK" w:hint="eastAsia"/>
          <w:sz w:val="32"/>
          <w:szCs w:val="32"/>
        </w:rPr>
        <w:t>份，</w:t>
      </w:r>
      <w:r>
        <w:rPr>
          <w:rFonts w:ascii="方正仿宋_GBK" w:eastAsia="方正仿宋_GBK" w:hint="eastAsia"/>
          <w:sz w:val="32"/>
          <w:szCs w:val="32"/>
        </w:rPr>
        <w:t>A4</w:t>
      </w:r>
      <w:r>
        <w:rPr>
          <w:rFonts w:ascii="方正仿宋_GBK" w:eastAsia="方正仿宋_GBK" w:hint="eastAsia"/>
          <w:sz w:val="32"/>
          <w:szCs w:val="32"/>
        </w:rPr>
        <w:t>纸打印）以及答辩</w:t>
      </w:r>
      <w:r>
        <w:rPr>
          <w:rFonts w:ascii="方正仿宋_GBK" w:eastAsia="方正仿宋_GBK"/>
          <w:sz w:val="32"/>
          <w:szCs w:val="32"/>
        </w:rPr>
        <w:t>PPT</w:t>
      </w:r>
      <w:r>
        <w:rPr>
          <w:rFonts w:ascii="方正仿宋_GBK" w:eastAsia="方正仿宋_GBK" w:hint="eastAsia"/>
          <w:sz w:val="32"/>
          <w:szCs w:val="32"/>
        </w:rPr>
        <w:t>。评审专家采用创业项目书评审和公开答辩相结合的方式评审，确定各奖项。</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答辩评审</w:t>
      </w:r>
      <w:proofErr w:type="gramStart"/>
      <w:r>
        <w:rPr>
          <w:rFonts w:ascii="方正仿宋_GBK" w:eastAsia="方正仿宋_GBK" w:hint="eastAsia"/>
          <w:sz w:val="32"/>
          <w:szCs w:val="32"/>
        </w:rPr>
        <w:t>规则见</w:t>
      </w:r>
      <w:proofErr w:type="gramEnd"/>
      <w:r>
        <w:rPr>
          <w:rFonts w:ascii="方正仿宋_GBK" w:eastAsia="方正仿宋_GBK" w:hint="eastAsia"/>
          <w:sz w:val="32"/>
          <w:szCs w:val="32"/>
        </w:rPr>
        <w:t>附件</w:t>
      </w:r>
      <w:r>
        <w:rPr>
          <w:rFonts w:ascii="方正仿宋_GBK" w:eastAsia="方正仿宋_GBK" w:hint="eastAsia"/>
          <w:sz w:val="32"/>
          <w:szCs w:val="32"/>
        </w:rPr>
        <w:t>3</w:t>
      </w:r>
    </w:p>
    <w:p w:rsidR="002270CD" w:rsidRDefault="004A1A41">
      <w:pPr>
        <w:spacing w:line="500" w:lineRule="exact"/>
        <w:ind w:left="560" w:firstLineChars="50" w:firstLine="160"/>
        <w:rPr>
          <w:rFonts w:ascii="Century" w:eastAsia="方正黑体_GBK" w:hAnsi="Century" w:cs="Times New Roman"/>
          <w:sz w:val="32"/>
          <w:szCs w:val="32"/>
        </w:rPr>
      </w:pPr>
      <w:r>
        <w:rPr>
          <w:rFonts w:ascii="Century" w:eastAsia="方正黑体_GBK" w:hAnsi="Century" w:cs="Times New Roman" w:hint="eastAsia"/>
          <w:sz w:val="32"/>
          <w:szCs w:val="32"/>
        </w:rPr>
        <w:t>七、奖项设置</w:t>
      </w:r>
    </w:p>
    <w:p w:rsidR="002270CD" w:rsidRDefault="004A1A4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竞赛设置金、银、铜等奖项，同时设优秀组织奖，奖励组织竞赛活动出色的</w:t>
      </w:r>
      <w:r>
        <w:rPr>
          <w:rFonts w:ascii="方正仿宋_GBK" w:eastAsia="方正仿宋_GBK" w:hint="eastAsia"/>
          <w:sz w:val="32"/>
          <w:szCs w:val="32"/>
        </w:rPr>
        <w:t>系部</w:t>
      </w:r>
      <w:r>
        <w:rPr>
          <w:rFonts w:ascii="方正仿宋_GBK" w:eastAsia="方正仿宋_GBK" w:hint="eastAsia"/>
          <w:sz w:val="32"/>
          <w:szCs w:val="32"/>
        </w:rPr>
        <w:t>。获奖的部分优秀项目将有资格参加</w:t>
      </w:r>
      <w:r>
        <w:rPr>
          <w:rFonts w:ascii="方正仿宋_GBK" w:eastAsia="方正仿宋_GBK" w:hint="eastAsia"/>
          <w:sz w:val="32"/>
          <w:szCs w:val="32"/>
        </w:rPr>
        <w:t>2018</w:t>
      </w:r>
      <w:r>
        <w:rPr>
          <w:rFonts w:ascii="方正仿宋_GBK" w:eastAsia="方正仿宋_GBK" w:hint="eastAsia"/>
          <w:sz w:val="32"/>
          <w:szCs w:val="32"/>
        </w:rPr>
        <w:t>年“创青春”江苏省大学生创业大赛。</w:t>
      </w:r>
    </w:p>
    <w:p w:rsidR="002270CD" w:rsidRDefault="004A1A41">
      <w:pPr>
        <w:spacing w:line="500" w:lineRule="exact"/>
        <w:ind w:left="560" w:firstLineChars="50" w:firstLine="160"/>
        <w:rPr>
          <w:rFonts w:ascii="Century" w:eastAsia="方正黑体_GBK" w:hAnsi="Century" w:cs="Times New Roman"/>
          <w:sz w:val="32"/>
          <w:szCs w:val="32"/>
        </w:rPr>
      </w:pPr>
      <w:r>
        <w:rPr>
          <w:rFonts w:ascii="Century" w:eastAsia="方正黑体_GBK" w:hAnsi="Century" w:cs="Times New Roman" w:hint="eastAsia"/>
          <w:sz w:val="32"/>
          <w:szCs w:val="32"/>
        </w:rPr>
        <w:lastRenderedPageBreak/>
        <w:t>八、有关要求</w:t>
      </w:r>
    </w:p>
    <w:p w:rsidR="002270CD" w:rsidRDefault="004A1A41">
      <w:pPr>
        <w:spacing w:line="500" w:lineRule="exact"/>
        <w:ind w:firstLineChars="200" w:firstLine="640"/>
        <w:rPr>
          <w:rFonts w:ascii="方正仿宋_GBK" w:eastAsia="方正仿宋_GBK"/>
          <w:sz w:val="32"/>
          <w:szCs w:val="32"/>
        </w:rPr>
      </w:pPr>
      <w:r>
        <w:rPr>
          <w:rFonts w:ascii="Century" w:eastAsia="方正仿宋_GBK" w:hAnsi="Century"/>
          <w:bCs/>
          <w:color w:val="000000"/>
          <w:sz w:val="32"/>
          <w:szCs w:val="32"/>
        </w:rPr>
        <w:t>1</w:t>
      </w:r>
      <w:r>
        <w:rPr>
          <w:rFonts w:ascii="Century" w:eastAsia="方正仿宋_GBK" w:hAnsi="Century" w:hint="eastAsia"/>
          <w:bCs/>
          <w:color w:val="000000"/>
          <w:sz w:val="32"/>
          <w:szCs w:val="32"/>
        </w:rPr>
        <w:t>、</w:t>
      </w:r>
      <w:r>
        <w:rPr>
          <w:rFonts w:ascii="Century" w:eastAsia="方正楷体_GBK" w:hAnsi="Century"/>
          <w:bCs/>
          <w:color w:val="000000"/>
          <w:sz w:val="32"/>
          <w:szCs w:val="32"/>
        </w:rPr>
        <w:t>高度重视，加强领导</w:t>
      </w:r>
      <w:r>
        <w:rPr>
          <w:rFonts w:ascii="Century" w:eastAsia="方正仿宋_GBK" w:hAnsi="Century"/>
          <w:bCs/>
          <w:color w:val="000000"/>
          <w:sz w:val="32"/>
          <w:szCs w:val="32"/>
        </w:rPr>
        <w:t>。</w:t>
      </w:r>
      <w:r>
        <w:rPr>
          <w:rFonts w:ascii="方正仿宋_GBK" w:eastAsia="方正仿宋_GBK"/>
          <w:sz w:val="32"/>
          <w:szCs w:val="32"/>
        </w:rPr>
        <w:t>各</w:t>
      </w:r>
      <w:r>
        <w:rPr>
          <w:rFonts w:ascii="方正仿宋_GBK" w:eastAsia="方正仿宋_GBK" w:hint="eastAsia"/>
          <w:sz w:val="32"/>
          <w:szCs w:val="32"/>
        </w:rPr>
        <w:t>系</w:t>
      </w:r>
      <w:r>
        <w:rPr>
          <w:rFonts w:ascii="方正仿宋_GBK" w:eastAsia="方正仿宋_GBK"/>
          <w:sz w:val="32"/>
          <w:szCs w:val="32"/>
        </w:rPr>
        <w:t>要高度重视，精心组织，做好安排部署，成立竞赛组织机构，落实人员，制定方案，切实把活动抓紧、抓好、抓出成效。要认真学习研究</w:t>
      </w:r>
      <w:r>
        <w:rPr>
          <w:rFonts w:ascii="方正仿宋_GBK" w:eastAsia="方正仿宋_GBK" w:hint="eastAsia"/>
          <w:sz w:val="32"/>
          <w:szCs w:val="32"/>
        </w:rPr>
        <w:t>比赛</w:t>
      </w:r>
      <w:r>
        <w:rPr>
          <w:rFonts w:ascii="方正仿宋_GBK" w:eastAsia="方正仿宋_GBK"/>
          <w:sz w:val="32"/>
          <w:szCs w:val="32"/>
        </w:rPr>
        <w:t>《章程》内容，准确理解和把握竞赛相关规则，避免违反《章程》规定的情况。</w:t>
      </w:r>
    </w:p>
    <w:p w:rsidR="002270CD" w:rsidRDefault="004A1A41">
      <w:pPr>
        <w:spacing w:line="500" w:lineRule="exact"/>
        <w:ind w:firstLineChars="200" w:firstLine="640"/>
        <w:rPr>
          <w:rFonts w:ascii="方正仿宋_GBK" w:eastAsia="方正仿宋_GBK"/>
          <w:sz w:val="32"/>
          <w:szCs w:val="32"/>
        </w:rPr>
      </w:pPr>
      <w:r>
        <w:rPr>
          <w:rFonts w:ascii="Century" w:eastAsia="方正楷体_GBK" w:hAnsi="Century" w:hint="eastAsia"/>
          <w:bCs/>
          <w:color w:val="000000"/>
          <w:sz w:val="32"/>
          <w:szCs w:val="32"/>
        </w:rPr>
        <w:t>2</w:t>
      </w:r>
      <w:r>
        <w:rPr>
          <w:rFonts w:ascii="Century" w:eastAsia="方正楷体_GBK" w:hAnsi="Century" w:hint="eastAsia"/>
          <w:bCs/>
          <w:color w:val="000000"/>
          <w:sz w:val="32"/>
          <w:szCs w:val="32"/>
        </w:rPr>
        <w:t>、</w:t>
      </w:r>
      <w:r>
        <w:rPr>
          <w:rFonts w:ascii="Century" w:eastAsia="方正楷体_GBK" w:hAnsi="Century"/>
          <w:bCs/>
          <w:color w:val="000000"/>
          <w:sz w:val="32"/>
          <w:szCs w:val="32"/>
        </w:rPr>
        <w:t>建章立制，把握导向</w:t>
      </w:r>
      <w:r>
        <w:rPr>
          <w:rFonts w:ascii="Century" w:eastAsia="方正仿宋_GBK" w:hAnsi="Century"/>
          <w:bCs/>
          <w:color w:val="000000"/>
          <w:sz w:val="32"/>
          <w:szCs w:val="32"/>
        </w:rPr>
        <w:t>。</w:t>
      </w:r>
      <w:r>
        <w:rPr>
          <w:rFonts w:ascii="方正仿宋_GBK" w:eastAsia="方正仿宋_GBK" w:hint="eastAsia"/>
          <w:sz w:val="32"/>
          <w:szCs w:val="32"/>
        </w:rPr>
        <w:t>各</w:t>
      </w:r>
      <w:r>
        <w:rPr>
          <w:rFonts w:ascii="方正仿宋_GBK" w:eastAsia="方正仿宋_GBK" w:hint="eastAsia"/>
          <w:sz w:val="32"/>
          <w:szCs w:val="32"/>
        </w:rPr>
        <w:t>系</w:t>
      </w:r>
      <w:r>
        <w:rPr>
          <w:rFonts w:ascii="方正仿宋_GBK" w:eastAsia="方正仿宋_GBK" w:hint="eastAsia"/>
          <w:sz w:val="32"/>
          <w:szCs w:val="32"/>
        </w:rPr>
        <w:t>要结合</w:t>
      </w:r>
      <w:r>
        <w:rPr>
          <w:rFonts w:ascii="方正仿宋_GBK" w:eastAsia="方正仿宋_GBK" w:hint="eastAsia"/>
          <w:sz w:val="32"/>
          <w:szCs w:val="32"/>
        </w:rPr>
        <w:t>赛制</w:t>
      </w:r>
      <w:r>
        <w:rPr>
          <w:rFonts w:ascii="方正仿宋_GBK" w:eastAsia="方正仿宋_GBK" w:hint="eastAsia"/>
          <w:sz w:val="32"/>
          <w:szCs w:val="32"/>
        </w:rPr>
        <w:t>新改革、新要求，进一步做好机制建设工作，举办</w:t>
      </w:r>
      <w:r>
        <w:rPr>
          <w:rFonts w:ascii="方正仿宋_GBK" w:eastAsia="方正仿宋_GBK" w:hint="eastAsia"/>
          <w:sz w:val="32"/>
          <w:szCs w:val="32"/>
        </w:rPr>
        <w:t>系</w:t>
      </w:r>
      <w:r>
        <w:rPr>
          <w:rFonts w:ascii="方正仿宋_GBK" w:eastAsia="方正仿宋_GBK" w:hint="eastAsia"/>
          <w:sz w:val="32"/>
          <w:szCs w:val="32"/>
        </w:rPr>
        <w:t>级选拔赛；培育高素质指导教师队伍，对参赛者进行培训和指导，提供必要的人员和经费支持。</w:t>
      </w:r>
    </w:p>
    <w:p w:rsidR="002270CD" w:rsidRDefault="004A1A41">
      <w:pPr>
        <w:spacing w:line="500" w:lineRule="exact"/>
        <w:ind w:firstLineChars="200" w:firstLine="640"/>
        <w:rPr>
          <w:rFonts w:ascii="Century" w:eastAsia="方正仿宋_GBK" w:hAnsi="Century"/>
          <w:sz w:val="32"/>
          <w:szCs w:val="32"/>
        </w:rPr>
      </w:pPr>
      <w:r>
        <w:rPr>
          <w:rFonts w:ascii="Century" w:eastAsia="方正仿宋_GBK" w:hAnsi="Century"/>
          <w:bCs/>
          <w:color w:val="000000"/>
          <w:sz w:val="32"/>
          <w:szCs w:val="32"/>
        </w:rPr>
        <w:t>3</w:t>
      </w:r>
      <w:r>
        <w:rPr>
          <w:rFonts w:ascii="Century" w:eastAsia="方正仿宋_GBK" w:hAnsi="Century" w:hint="eastAsia"/>
          <w:bCs/>
          <w:color w:val="000000"/>
          <w:sz w:val="32"/>
          <w:szCs w:val="32"/>
        </w:rPr>
        <w:t>、</w:t>
      </w:r>
      <w:r>
        <w:rPr>
          <w:rFonts w:ascii="Century" w:eastAsia="方正楷体_GBK" w:hAnsi="Century"/>
          <w:bCs/>
          <w:color w:val="000000"/>
          <w:sz w:val="32"/>
          <w:szCs w:val="32"/>
        </w:rPr>
        <w:t>广泛动员，大力宣传</w:t>
      </w:r>
      <w:r>
        <w:rPr>
          <w:rFonts w:ascii="Century" w:eastAsia="方正仿宋_GBK" w:hAnsi="Century"/>
          <w:bCs/>
          <w:color w:val="000000"/>
          <w:sz w:val="32"/>
          <w:szCs w:val="32"/>
        </w:rPr>
        <w:t>。各</w:t>
      </w:r>
      <w:r>
        <w:rPr>
          <w:rFonts w:ascii="Century" w:eastAsia="方正仿宋_GBK" w:hAnsi="Century" w:hint="eastAsia"/>
          <w:bCs/>
          <w:color w:val="000000"/>
          <w:sz w:val="32"/>
          <w:szCs w:val="32"/>
        </w:rPr>
        <w:t>系</w:t>
      </w:r>
      <w:r>
        <w:rPr>
          <w:rFonts w:ascii="Century" w:eastAsia="方正仿宋_GBK" w:hAnsi="Century"/>
          <w:bCs/>
          <w:color w:val="000000"/>
          <w:sz w:val="32"/>
          <w:szCs w:val="32"/>
        </w:rPr>
        <w:t>要广泛动员，</w:t>
      </w:r>
      <w:r>
        <w:rPr>
          <w:rFonts w:ascii="Century" w:eastAsia="方正仿宋_GBK" w:hAnsi="Century"/>
          <w:sz w:val="32"/>
          <w:szCs w:val="32"/>
        </w:rPr>
        <w:t>利用传统媒体和新媒体，积极主动进行宣传，</w:t>
      </w:r>
      <w:r>
        <w:rPr>
          <w:rFonts w:ascii="Century" w:eastAsia="方正仿宋_GBK" w:hAnsi="Century"/>
          <w:bCs/>
          <w:color w:val="000000"/>
          <w:sz w:val="32"/>
          <w:szCs w:val="32"/>
        </w:rPr>
        <w:t>认真选拔，既要保证参赛项目质量，也要扩大和提升大赛的参与面、受益面、影响力</w:t>
      </w:r>
      <w:r>
        <w:rPr>
          <w:rFonts w:ascii="Century" w:eastAsia="方正仿宋_GBK" w:hAnsi="Century" w:hint="eastAsia"/>
          <w:bCs/>
          <w:color w:val="000000"/>
          <w:sz w:val="32"/>
          <w:szCs w:val="32"/>
        </w:rPr>
        <w:t>，</w:t>
      </w:r>
      <w:r>
        <w:rPr>
          <w:rFonts w:ascii="Century" w:eastAsia="方正仿宋_GBK" w:hAnsi="Century"/>
          <w:sz w:val="32"/>
          <w:szCs w:val="32"/>
        </w:rPr>
        <w:t>推动大学生创新创业活动深入发展。</w:t>
      </w:r>
    </w:p>
    <w:p w:rsidR="002270CD" w:rsidRDefault="002270CD">
      <w:pPr>
        <w:spacing w:line="500" w:lineRule="exact"/>
        <w:rPr>
          <w:rFonts w:ascii="方正仿宋_GBK" w:eastAsia="方正仿宋_GBK"/>
          <w:sz w:val="32"/>
          <w:szCs w:val="32"/>
        </w:rPr>
      </w:pPr>
    </w:p>
    <w:p w:rsidR="002270CD" w:rsidRDefault="004A1A41">
      <w:pPr>
        <w:spacing w:line="500" w:lineRule="exact"/>
        <w:rPr>
          <w:rFonts w:ascii="方正仿宋_GBK" w:eastAsia="方正仿宋_GBK"/>
          <w:sz w:val="32"/>
          <w:szCs w:val="32"/>
        </w:rPr>
      </w:pPr>
      <w:r>
        <w:rPr>
          <w:rFonts w:ascii="方正仿宋_GBK" w:eastAsia="方正仿宋_GBK"/>
          <w:sz w:val="32"/>
          <w:szCs w:val="32"/>
        </w:rPr>
        <w:t> </w:t>
      </w:r>
      <w:r>
        <w:rPr>
          <w:rFonts w:ascii="方正仿宋_GBK" w:eastAsia="方正仿宋_GBK" w:hint="eastAsia"/>
          <w:sz w:val="32"/>
          <w:szCs w:val="32"/>
        </w:rPr>
        <w:t>附件：</w:t>
      </w:r>
    </w:p>
    <w:p w:rsidR="002270CD" w:rsidRDefault="004A1A41">
      <w:pPr>
        <w:spacing w:afterLines="50" w:after="156" w:line="500" w:lineRule="exact"/>
        <w:rPr>
          <w:rFonts w:ascii="Century" w:eastAsia="方正仿宋_GBK" w:hAnsi="Century"/>
          <w:sz w:val="32"/>
          <w:szCs w:val="32"/>
        </w:rPr>
      </w:pPr>
      <w:r>
        <w:rPr>
          <w:rFonts w:ascii="Century" w:eastAsia="方正仿宋_GBK" w:hAnsi="Century" w:hint="eastAsia"/>
          <w:sz w:val="32"/>
          <w:szCs w:val="32"/>
        </w:rPr>
        <w:t>1</w:t>
      </w:r>
      <w:r>
        <w:rPr>
          <w:rFonts w:ascii="Century" w:eastAsia="方正仿宋_GBK" w:hAnsi="Century" w:hint="eastAsia"/>
          <w:sz w:val="32"/>
          <w:szCs w:val="32"/>
        </w:rPr>
        <w:t>、常州大学怀德学院第</w:t>
      </w:r>
      <w:r>
        <w:rPr>
          <w:rFonts w:ascii="Century" w:eastAsia="方正仿宋_GBK" w:hAnsi="Century" w:hint="eastAsia"/>
          <w:sz w:val="32"/>
          <w:szCs w:val="32"/>
        </w:rPr>
        <w:t>二届</w:t>
      </w:r>
      <w:r>
        <w:rPr>
          <w:rFonts w:ascii="Century" w:eastAsia="方正仿宋_GBK" w:hAnsi="Century" w:hint="eastAsia"/>
          <w:sz w:val="32"/>
          <w:szCs w:val="32"/>
        </w:rPr>
        <w:t>“</w:t>
      </w:r>
      <w:r>
        <w:rPr>
          <w:rFonts w:ascii="Century" w:eastAsia="方正仿宋_GBK" w:hAnsi="Century" w:hint="eastAsia"/>
          <w:sz w:val="32"/>
          <w:szCs w:val="32"/>
        </w:rPr>
        <w:t>创青春</w:t>
      </w:r>
      <w:r>
        <w:rPr>
          <w:rFonts w:ascii="Century" w:eastAsia="方正仿宋_GBK" w:hAnsi="Century" w:hint="eastAsia"/>
          <w:sz w:val="32"/>
          <w:szCs w:val="32"/>
        </w:rPr>
        <w:t>”大学生创业大赛项目申报表</w:t>
      </w:r>
    </w:p>
    <w:p w:rsidR="002270CD" w:rsidRDefault="004A1A41">
      <w:pPr>
        <w:spacing w:afterLines="50" w:after="156" w:line="500" w:lineRule="exact"/>
        <w:rPr>
          <w:rFonts w:ascii="Century" w:eastAsia="方正仿宋_GBK" w:hAnsi="Century"/>
          <w:sz w:val="32"/>
          <w:szCs w:val="32"/>
        </w:rPr>
      </w:pPr>
      <w:r>
        <w:rPr>
          <w:rFonts w:ascii="Century" w:eastAsia="方正仿宋_GBK" w:hAnsi="Century"/>
          <w:sz w:val="32"/>
          <w:szCs w:val="32"/>
        </w:rPr>
        <w:t>2</w:t>
      </w:r>
      <w:r>
        <w:rPr>
          <w:rFonts w:ascii="Century" w:eastAsia="方正仿宋_GBK" w:hAnsi="Century" w:hint="eastAsia"/>
          <w:sz w:val="32"/>
          <w:szCs w:val="32"/>
        </w:rPr>
        <w:t>、常州大学怀德学院第</w:t>
      </w:r>
      <w:r>
        <w:rPr>
          <w:rFonts w:ascii="Century" w:eastAsia="方正仿宋_GBK" w:hAnsi="Century" w:hint="eastAsia"/>
          <w:sz w:val="32"/>
          <w:szCs w:val="32"/>
        </w:rPr>
        <w:t>二届</w:t>
      </w:r>
      <w:r>
        <w:rPr>
          <w:rFonts w:ascii="Century" w:eastAsia="方正仿宋_GBK" w:hAnsi="Century" w:hint="eastAsia"/>
          <w:sz w:val="32"/>
          <w:szCs w:val="32"/>
        </w:rPr>
        <w:t>“</w:t>
      </w:r>
      <w:r>
        <w:rPr>
          <w:rFonts w:ascii="Century" w:eastAsia="方正仿宋_GBK" w:hAnsi="Century" w:hint="eastAsia"/>
          <w:sz w:val="32"/>
          <w:szCs w:val="32"/>
        </w:rPr>
        <w:t>创青春</w:t>
      </w:r>
      <w:r>
        <w:rPr>
          <w:rFonts w:ascii="Century" w:eastAsia="方正仿宋_GBK" w:hAnsi="Century" w:hint="eastAsia"/>
          <w:sz w:val="32"/>
          <w:szCs w:val="32"/>
        </w:rPr>
        <w:t>”大学生创业大赛学院申报汇总表</w:t>
      </w:r>
    </w:p>
    <w:p w:rsidR="002270CD" w:rsidRDefault="004A1A41">
      <w:pPr>
        <w:spacing w:afterLines="50" w:after="156" w:line="500" w:lineRule="exact"/>
        <w:rPr>
          <w:rFonts w:ascii="Century" w:eastAsia="方正仿宋_GBK" w:hAnsi="Century"/>
          <w:sz w:val="32"/>
          <w:szCs w:val="32"/>
        </w:rPr>
      </w:pPr>
      <w:r>
        <w:rPr>
          <w:rFonts w:ascii="Century" w:eastAsia="方正仿宋_GBK" w:hAnsi="Century"/>
          <w:sz w:val="32"/>
          <w:szCs w:val="32"/>
        </w:rPr>
        <w:t>3</w:t>
      </w:r>
      <w:r>
        <w:rPr>
          <w:rFonts w:ascii="Century" w:eastAsia="方正仿宋_GBK" w:hAnsi="Century" w:hint="eastAsia"/>
          <w:sz w:val="32"/>
          <w:szCs w:val="32"/>
        </w:rPr>
        <w:t>、常州大学怀德学院第</w:t>
      </w:r>
      <w:r>
        <w:rPr>
          <w:rFonts w:ascii="Century" w:eastAsia="方正仿宋_GBK" w:hAnsi="Century" w:hint="eastAsia"/>
          <w:sz w:val="32"/>
          <w:szCs w:val="32"/>
        </w:rPr>
        <w:t>二届</w:t>
      </w:r>
      <w:r>
        <w:rPr>
          <w:rFonts w:ascii="Century" w:eastAsia="方正仿宋_GBK" w:hAnsi="Century" w:hint="eastAsia"/>
          <w:sz w:val="32"/>
          <w:szCs w:val="32"/>
        </w:rPr>
        <w:t>“</w:t>
      </w:r>
      <w:r>
        <w:rPr>
          <w:rFonts w:ascii="Century" w:eastAsia="方正仿宋_GBK" w:hAnsi="Century" w:hint="eastAsia"/>
          <w:sz w:val="32"/>
          <w:szCs w:val="32"/>
        </w:rPr>
        <w:t>创青春</w:t>
      </w:r>
      <w:r>
        <w:rPr>
          <w:rFonts w:ascii="Century" w:eastAsia="方正仿宋_GBK" w:hAnsi="Century" w:hint="eastAsia"/>
          <w:sz w:val="32"/>
          <w:szCs w:val="32"/>
        </w:rPr>
        <w:t>”大学生创业大赛答辩评审规则</w:t>
      </w:r>
    </w:p>
    <w:p w:rsidR="002270CD" w:rsidRDefault="004A1A41">
      <w:pPr>
        <w:spacing w:afterLines="50" w:after="156" w:line="500" w:lineRule="exact"/>
        <w:rPr>
          <w:rFonts w:ascii="Century" w:eastAsia="方正仿宋_GBK" w:hAnsi="Century"/>
          <w:sz w:val="32"/>
          <w:szCs w:val="32"/>
        </w:rPr>
      </w:pPr>
      <w:r>
        <w:rPr>
          <w:rFonts w:ascii="Century" w:eastAsia="方正仿宋_GBK" w:hAnsi="Century"/>
          <w:sz w:val="32"/>
          <w:szCs w:val="32"/>
        </w:rPr>
        <w:t>4</w:t>
      </w:r>
      <w:r>
        <w:rPr>
          <w:rFonts w:ascii="Century" w:eastAsia="方正仿宋_GBK" w:hAnsi="Century" w:hint="eastAsia"/>
          <w:sz w:val="32"/>
          <w:szCs w:val="32"/>
        </w:rPr>
        <w:t>、</w:t>
      </w:r>
      <w:r>
        <w:rPr>
          <w:rFonts w:ascii="Century" w:eastAsia="方正仿宋_GBK" w:hAnsi="Century"/>
          <w:sz w:val="32"/>
          <w:szCs w:val="32"/>
        </w:rPr>
        <w:t>“</w:t>
      </w:r>
      <w:r>
        <w:rPr>
          <w:rFonts w:ascii="Century" w:eastAsia="方正仿宋_GBK" w:hAnsi="Century"/>
          <w:sz w:val="32"/>
          <w:szCs w:val="32"/>
        </w:rPr>
        <w:t>创青春</w:t>
      </w:r>
      <w:r>
        <w:rPr>
          <w:rFonts w:ascii="Century" w:eastAsia="方正仿宋_GBK" w:hAnsi="Century"/>
          <w:sz w:val="32"/>
          <w:szCs w:val="32"/>
        </w:rPr>
        <w:t>”</w:t>
      </w:r>
      <w:r>
        <w:rPr>
          <w:rFonts w:ascii="Century" w:eastAsia="方正仿宋_GBK" w:hAnsi="Century"/>
          <w:sz w:val="32"/>
          <w:szCs w:val="32"/>
        </w:rPr>
        <w:t>江苏省大学生创业大赛</w:t>
      </w:r>
      <w:r>
        <w:rPr>
          <w:rFonts w:ascii="Century" w:eastAsia="方正仿宋_GBK" w:hAnsi="Century" w:hint="eastAsia"/>
          <w:sz w:val="32"/>
          <w:szCs w:val="32"/>
        </w:rPr>
        <w:t>章程</w:t>
      </w:r>
    </w:p>
    <w:p w:rsidR="002270CD" w:rsidRDefault="002270CD">
      <w:pPr>
        <w:spacing w:line="500" w:lineRule="exact"/>
        <w:jc w:val="right"/>
        <w:rPr>
          <w:rFonts w:ascii="方正仿宋_GBK" w:eastAsia="方正仿宋_GBK"/>
          <w:sz w:val="32"/>
          <w:szCs w:val="32"/>
        </w:rPr>
      </w:pPr>
    </w:p>
    <w:p w:rsidR="002270CD" w:rsidRDefault="004A1A41">
      <w:pPr>
        <w:spacing w:line="500" w:lineRule="exact"/>
        <w:jc w:val="right"/>
        <w:rPr>
          <w:rFonts w:ascii="方正仿宋_GBK" w:eastAsia="方正仿宋_GBK"/>
          <w:sz w:val="32"/>
          <w:szCs w:val="32"/>
        </w:rPr>
      </w:pPr>
      <w:r>
        <w:rPr>
          <w:rFonts w:ascii="方正仿宋_GBK" w:eastAsia="方正仿宋_GBK" w:hint="eastAsia"/>
          <w:sz w:val="32"/>
          <w:szCs w:val="32"/>
        </w:rPr>
        <w:t>常州大学怀德学</w:t>
      </w:r>
      <w:r>
        <w:rPr>
          <w:rFonts w:ascii="方正仿宋_GBK" w:eastAsia="方正仿宋_GBK" w:hint="eastAsia"/>
          <w:sz w:val="32"/>
          <w:szCs w:val="32"/>
        </w:rPr>
        <w:t>院团委</w:t>
      </w:r>
    </w:p>
    <w:p w:rsidR="002270CD" w:rsidRDefault="004A1A41">
      <w:pPr>
        <w:spacing w:line="500" w:lineRule="exact"/>
        <w:jc w:val="right"/>
        <w:rPr>
          <w:rFonts w:ascii="方正仿宋_GBK" w:eastAsia="方正仿宋_GBK"/>
          <w:sz w:val="32"/>
          <w:szCs w:val="32"/>
        </w:rPr>
      </w:pPr>
      <w:r>
        <w:rPr>
          <w:rFonts w:ascii="方正仿宋_GBK" w:eastAsia="方正仿宋_GBK" w:hint="eastAsia"/>
          <w:sz w:val="32"/>
          <w:szCs w:val="32"/>
        </w:rPr>
        <w:t>2017</w:t>
      </w:r>
      <w:r>
        <w:rPr>
          <w:rFonts w:ascii="方正仿宋_GBK" w:eastAsia="方正仿宋_GBK" w:hint="eastAsia"/>
          <w:sz w:val="32"/>
          <w:szCs w:val="32"/>
        </w:rPr>
        <w:t>年</w:t>
      </w:r>
      <w:r>
        <w:rPr>
          <w:rFonts w:ascii="方正仿宋_GBK" w:eastAsia="方正仿宋_GBK" w:hint="eastAsia"/>
          <w:sz w:val="32"/>
          <w:szCs w:val="32"/>
        </w:rPr>
        <w:t>9</w:t>
      </w:r>
      <w:r>
        <w:rPr>
          <w:rFonts w:ascii="方正仿宋_GBK" w:eastAsia="方正仿宋_GBK" w:hint="eastAsia"/>
          <w:sz w:val="32"/>
          <w:szCs w:val="32"/>
        </w:rPr>
        <w:t>月</w:t>
      </w:r>
      <w:r>
        <w:rPr>
          <w:rFonts w:ascii="方正仿宋_GBK" w:eastAsia="方正仿宋_GBK" w:hint="eastAsia"/>
          <w:sz w:val="32"/>
          <w:szCs w:val="32"/>
        </w:rPr>
        <w:t>19</w:t>
      </w:r>
      <w:r>
        <w:rPr>
          <w:rFonts w:ascii="方正仿宋_GBK" w:eastAsia="方正仿宋_GBK" w:hint="eastAsia"/>
          <w:sz w:val="32"/>
          <w:szCs w:val="32"/>
        </w:rPr>
        <w:t>日</w:t>
      </w:r>
    </w:p>
    <w:bookmarkEnd w:id="0"/>
    <w:p w:rsidR="002270CD" w:rsidRDefault="002270CD">
      <w:pPr>
        <w:spacing w:afterLines="50" w:after="156" w:line="360" w:lineRule="exact"/>
        <w:rPr>
          <w:rFonts w:ascii="仿宋_GB2312" w:eastAsia="仿宋_GB2312" w:hAnsi="宋体"/>
          <w:spacing w:val="-10"/>
          <w:sz w:val="30"/>
          <w:szCs w:val="30"/>
        </w:rPr>
      </w:pPr>
    </w:p>
    <w:p w:rsidR="002270CD" w:rsidRDefault="004A1A41">
      <w:pPr>
        <w:spacing w:afterLines="50" w:after="156" w:line="360" w:lineRule="exact"/>
        <w:rPr>
          <w:rFonts w:ascii="仿宋_GB2312" w:eastAsia="仿宋_GB2312" w:hAnsi="宋体"/>
          <w:spacing w:val="-10"/>
          <w:sz w:val="30"/>
          <w:szCs w:val="30"/>
        </w:rPr>
      </w:pPr>
      <w:r>
        <w:rPr>
          <w:rFonts w:ascii="仿宋_GB2312" w:eastAsia="仿宋_GB2312" w:hAnsi="宋体" w:hint="eastAsia"/>
          <w:spacing w:val="-10"/>
          <w:sz w:val="30"/>
          <w:szCs w:val="30"/>
        </w:rPr>
        <w:t>附件</w:t>
      </w:r>
      <w:r>
        <w:rPr>
          <w:rFonts w:ascii="仿宋_GB2312" w:eastAsia="仿宋_GB2312" w:hAnsi="宋体" w:hint="eastAsia"/>
          <w:spacing w:val="-10"/>
          <w:sz w:val="30"/>
          <w:szCs w:val="30"/>
        </w:rPr>
        <w:t>1</w:t>
      </w:r>
    </w:p>
    <w:p w:rsidR="002270CD" w:rsidRDefault="004A1A41">
      <w:pPr>
        <w:spacing w:afterLines="50" w:after="156" w:line="360" w:lineRule="exact"/>
        <w:jc w:val="center"/>
        <w:rPr>
          <w:rFonts w:ascii="方正大标宋_GBK" w:eastAsia="方正大标宋_GBK" w:hAnsi="宋体"/>
          <w:sz w:val="32"/>
          <w:szCs w:val="32"/>
        </w:rPr>
      </w:pPr>
      <w:r>
        <w:rPr>
          <w:rFonts w:ascii="方正大标宋_GBK" w:eastAsia="方正大标宋_GBK" w:hAnsi="宋体" w:hint="eastAsia"/>
          <w:sz w:val="32"/>
          <w:szCs w:val="32"/>
        </w:rPr>
        <w:t>常州大学怀德学院</w:t>
      </w:r>
    </w:p>
    <w:p w:rsidR="002270CD" w:rsidRDefault="004A1A41">
      <w:pPr>
        <w:spacing w:afterLines="50" w:after="156" w:line="360" w:lineRule="exact"/>
        <w:jc w:val="center"/>
        <w:rPr>
          <w:rFonts w:ascii="方正大标宋_GBK" w:eastAsia="方正大标宋_GBK" w:hAnsi="宋体"/>
          <w:sz w:val="32"/>
          <w:szCs w:val="32"/>
        </w:rPr>
      </w:pPr>
      <w:r>
        <w:rPr>
          <w:rFonts w:ascii="方正大标宋_GBK" w:eastAsia="方正大标宋_GBK" w:hAnsi="宋体" w:hint="eastAsia"/>
          <w:sz w:val="32"/>
          <w:szCs w:val="32"/>
        </w:rPr>
        <w:t>第</w:t>
      </w:r>
      <w:r>
        <w:rPr>
          <w:rFonts w:ascii="方正大标宋_GBK" w:eastAsia="方正大标宋_GBK" w:hAnsi="宋体" w:hint="eastAsia"/>
          <w:sz w:val="32"/>
          <w:szCs w:val="32"/>
        </w:rPr>
        <w:t>二</w:t>
      </w:r>
      <w:r>
        <w:rPr>
          <w:rFonts w:ascii="方正大标宋_GBK" w:eastAsia="方正大标宋_GBK" w:hAnsi="宋体" w:hint="eastAsia"/>
          <w:sz w:val="32"/>
          <w:szCs w:val="32"/>
        </w:rPr>
        <w:t>届“</w:t>
      </w:r>
      <w:r>
        <w:rPr>
          <w:rFonts w:ascii="方正大标宋_GBK" w:eastAsia="方正大标宋_GBK" w:hAnsi="宋体" w:hint="eastAsia"/>
          <w:sz w:val="32"/>
          <w:szCs w:val="32"/>
        </w:rPr>
        <w:t>创青春</w:t>
      </w:r>
      <w:r>
        <w:rPr>
          <w:rFonts w:ascii="方正大标宋_GBK" w:eastAsia="方正大标宋_GBK" w:hAnsi="宋体" w:hint="eastAsia"/>
          <w:sz w:val="32"/>
          <w:szCs w:val="32"/>
        </w:rPr>
        <w:t>”大学生创业大赛项目申报表</w:t>
      </w:r>
    </w:p>
    <w:p w:rsidR="002270CD" w:rsidRDefault="004A1A41">
      <w:pPr>
        <w:spacing w:afterLines="50" w:after="156" w:line="360" w:lineRule="exact"/>
        <w:jc w:val="center"/>
        <w:rPr>
          <w:rFonts w:ascii="文鼎大标宋简" w:eastAsia="文鼎大标宋简" w:hAnsi="宋体"/>
          <w:sz w:val="32"/>
          <w:szCs w:val="32"/>
        </w:rPr>
      </w:pPr>
      <w:r>
        <w:rPr>
          <w:rFonts w:ascii="文鼎大标宋简" w:eastAsia="文鼎大标宋简" w:hAnsi="宋体" w:hint="eastAsia"/>
          <w:sz w:val="32"/>
          <w:szCs w:val="32"/>
        </w:rPr>
        <w:t>（创业计划竞赛）</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086"/>
        <w:gridCol w:w="906"/>
        <w:gridCol w:w="872"/>
        <w:gridCol w:w="34"/>
        <w:gridCol w:w="1588"/>
        <w:gridCol w:w="1440"/>
        <w:gridCol w:w="1142"/>
      </w:tblGrid>
      <w:tr w:rsidR="002270C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创业公司名称</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619"/>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创业团队名称</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rPr>
                <w:rFonts w:ascii="宋体" w:hAnsi="宋体"/>
                <w:sz w:val="22"/>
              </w:rPr>
            </w:pPr>
          </w:p>
        </w:tc>
      </w:tr>
      <w:tr w:rsidR="002270CD">
        <w:trPr>
          <w:cantSplit/>
          <w:trHeight w:hRule="exact" w:val="619"/>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指导教师</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联系方式</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rPr>
                <w:rFonts w:ascii="宋体" w:hAnsi="宋体"/>
                <w:sz w:val="22"/>
              </w:rPr>
            </w:pPr>
          </w:p>
        </w:tc>
      </w:tr>
      <w:tr w:rsidR="002270CD">
        <w:trPr>
          <w:cantSplit/>
          <w:trHeight w:hRule="exact" w:val="619"/>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项目分类</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4A1A41">
            <w:pPr>
              <w:rPr>
                <w:rFonts w:ascii="宋体" w:hAnsi="宋体"/>
                <w:sz w:val="22"/>
              </w:rPr>
            </w:pPr>
            <w:r>
              <w:rPr>
                <w:rFonts w:ascii="宋体" w:hAnsi="宋体" w:hint="eastAsia"/>
                <w:color w:val="000000"/>
                <w:sz w:val="22"/>
              </w:rPr>
              <w:t>已创业（）</w:t>
            </w:r>
            <w:r>
              <w:rPr>
                <w:rFonts w:ascii="宋体" w:hAnsi="宋体" w:hint="eastAsia"/>
                <w:color w:val="000000"/>
                <w:sz w:val="22"/>
              </w:rPr>
              <w:t xml:space="preserve">    </w:t>
            </w:r>
            <w:r>
              <w:rPr>
                <w:rFonts w:ascii="宋体" w:hAnsi="宋体" w:hint="eastAsia"/>
                <w:color w:val="000000"/>
                <w:sz w:val="22"/>
              </w:rPr>
              <w:t>未创业（）</w:t>
            </w:r>
            <w:r>
              <w:rPr>
                <w:rFonts w:ascii="宋体" w:hAnsi="宋体" w:hint="eastAsia"/>
                <w:color w:val="000000"/>
                <w:sz w:val="22"/>
              </w:rPr>
              <w:t xml:space="preserve">  </w:t>
            </w:r>
          </w:p>
        </w:tc>
      </w:tr>
      <w:tr w:rsidR="002270CD">
        <w:trPr>
          <w:cantSplit/>
          <w:trHeight w:hRule="exact" w:val="525"/>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系</w:t>
            </w:r>
            <w:r>
              <w:rPr>
                <w:rFonts w:ascii="宋体" w:hAnsi="宋体" w:hint="eastAsia"/>
                <w:sz w:val="22"/>
              </w:rPr>
              <w:t xml:space="preserve">  </w:t>
            </w:r>
            <w:r>
              <w:rPr>
                <w:rFonts w:ascii="宋体" w:hAnsi="宋体" w:hint="eastAsia"/>
                <w:sz w:val="22"/>
              </w:rPr>
              <w:t>部</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adjustRightInd w:val="0"/>
              <w:snapToGrid w:val="0"/>
              <w:spacing w:line="480" w:lineRule="exact"/>
              <w:rPr>
                <w:rFonts w:ascii="宋体" w:hAnsi="宋体"/>
                <w:color w:val="000000"/>
                <w:sz w:val="22"/>
              </w:rPr>
            </w:pPr>
          </w:p>
        </w:tc>
      </w:tr>
      <w:tr w:rsidR="002270CD">
        <w:trPr>
          <w:cantSplit/>
          <w:trHeight w:hRule="exact" w:val="2925"/>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作品领域</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480" w:lineRule="exact"/>
              <w:rPr>
                <w:rFonts w:ascii="宋体" w:hAnsi="宋体"/>
                <w:color w:val="000000"/>
                <w:sz w:val="22"/>
              </w:rPr>
            </w:pPr>
            <w:r>
              <w:rPr>
                <w:rFonts w:ascii="宋体" w:hAnsi="宋体" w:hint="eastAsia"/>
                <w:color w:val="000000"/>
                <w:sz w:val="22"/>
              </w:rPr>
              <w:t>1</w:t>
            </w:r>
            <w:r>
              <w:rPr>
                <w:rFonts w:ascii="宋体" w:hAnsi="宋体" w:hint="eastAsia"/>
                <w:color w:val="000000"/>
                <w:sz w:val="22"/>
              </w:rPr>
              <w:t>．产品（</w:t>
            </w:r>
            <w:r>
              <w:rPr>
                <w:rFonts w:ascii="宋体" w:hAnsi="宋体" w:hint="eastAsia"/>
                <w:color w:val="000000"/>
                <w:sz w:val="22"/>
              </w:rPr>
              <w:t xml:space="preserve"> </w:t>
            </w:r>
            <w:r>
              <w:rPr>
                <w:rFonts w:ascii="宋体" w:hAnsi="宋体" w:hint="eastAsia"/>
                <w:color w:val="000000"/>
                <w:sz w:val="22"/>
              </w:rPr>
              <w:t>）</w:t>
            </w:r>
          </w:p>
          <w:p w:rsidR="002270CD" w:rsidRDefault="004A1A41">
            <w:pPr>
              <w:adjustRightInd w:val="0"/>
              <w:snapToGrid w:val="0"/>
              <w:spacing w:line="480" w:lineRule="exact"/>
              <w:ind w:firstLineChars="200" w:firstLine="440"/>
              <w:rPr>
                <w:rFonts w:ascii="宋体" w:hAnsi="宋体"/>
                <w:color w:val="000000"/>
                <w:sz w:val="22"/>
              </w:rPr>
            </w:pPr>
            <w:r>
              <w:rPr>
                <w:rFonts w:ascii="宋体" w:hAnsi="宋体" w:hint="eastAsia"/>
                <w:color w:val="000000"/>
                <w:sz w:val="22"/>
              </w:rPr>
              <w:t>A.</w:t>
            </w:r>
            <w:r>
              <w:rPr>
                <w:rFonts w:ascii="宋体" w:hAnsi="宋体" w:hint="eastAsia"/>
                <w:color w:val="000000"/>
                <w:sz w:val="22"/>
              </w:rPr>
              <w:t>农林、畜牧、食品及相关产业组</w:t>
            </w:r>
          </w:p>
          <w:p w:rsidR="002270CD" w:rsidRDefault="004A1A41">
            <w:pPr>
              <w:adjustRightInd w:val="0"/>
              <w:snapToGrid w:val="0"/>
              <w:spacing w:line="480" w:lineRule="exact"/>
              <w:ind w:firstLineChars="200" w:firstLine="440"/>
              <w:rPr>
                <w:rFonts w:ascii="宋体" w:hAnsi="宋体"/>
                <w:color w:val="000000"/>
                <w:sz w:val="22"/>
              </w:rPr>
            </w:pPr>
            <w:r>
              <w:rPr>
                <w:rFonts w:ascii="宋体" w:hAnsi="宋体" w:hint="eastAsia"/>
                <w:color w:val="000000"/>
                <w:sz w:val="22"/>
              </w:rPr>
              <w:t>B.</w:t>
            </w:r>
            <w:r>
              <w:rPr>
                <w:rFonts w:ascii="宋体" w:hAnsi="宋体" w:hint="eastAsia"/>
                <w:color w:val="000000"/>
                <w:sz w:val="22"/>
              </w:rPr>
              <w:t>生物医药组</w:t>
            </w:r>
            <w:r>
              <w:rPr>
                <w:rFonts w:ascii="宋体" w:hAnsi="宋体" w:hint="eastAsia"/>
                <w:color w:val="000000"/>
                <w:sz w:val="22"/>
              </w:rPr>
              <w:t xml:space="preserve">  </w:t>
            </w:r>
            <w:r>
              <w:rPr>
                <w:rFonts w:ascii="宋体" w:hAnsi="宋体" w:hint="eastAsia"/>
                <w:color w:val="000000"/>
                <w:sz w:val="22"/>
              </w:rPr>
              <w:t>C.</w:t>
            </w:r>
            <w:r>
              <w:rPr>
                <w:rFonts w:ascii="宋体" w:hAnsi="宋体" w:hint="eastAsia"/>
                <w:color w:val="000000"/>
                <w:sz w:val="22"/>
              </w:rPr>
              <w:t>化工技术、环境科学组</w:t>
            </w:r>
          </w:p>
          <w:p w:rsidR="002270CD" w:rsidRDefault="004A1A41">
            <w:pPr>
              <w:adjustRightInd w:val="0"/>
              <w:snapToGrid w:val="0"/>
              <w:spacing w:line="480" w:lineRule="exact"/>
              <w:ind w:firstLineChars="200" w:firstLine="440"/>
              <w:rPr>
                <w:rFonts w:ascii="宋体" w:hAnsi="宋体"/>
                <w:color w:val="000000"/>
                <w:sz w:val="22"/>
              </w:rPr>
            </w:pPr>
            <w:r>
              <w:rPr>
                <w:rFonts w:ascii="宋体" w:hAnsi="宋体" w:hint="eastAsia"/>
                <w:color w:val="000000"/>
                <w:sz w:val="22"/>
              </w:rPr>
              <w:t>D.</w:t>
            </w:r>
            <w:r>
              <w:rPr>
                <w:rFonts w:ascii="宋体" w:hAnsi="宋体" w:hint="eastAsia"/>
                <w:color w:val="000000"/>
                <w:sz w:val="22"/>
              </w:rPr>
              <w:t>电子信息组</w:t>
            </w:r>
            <w:r>
              <w:rPr>
                <w:rFonts w:ascii="宋体" w:hAnsi="宋体" w:hint="eastAsia"/>
                <w:color w:val="000000"/>
                <w:sz w:val="22"/>
              </w:rPr>
              <w:t xml:space="preserve">  E.</w:t>
            </w:r>
            <w:r>
              <w:rPr>
                <w:rFonts w:ascii="宋体" w:hAnsi="宋体" w:hint="eastAsia"/>
                <w:color w:val="000000"/>
                <w:sz w:val="22"/>
              </w:rPr>
              <w:t>材料组</w:t>
            </w:r>
            <w:r>
              <w:rPr>
                <w:rFonts w:ascii="宋体" w:hAnsi="宋体" w:hint="eastAsia"/>
                <w:color w:val="000000"/>
                <w:sz w:val="22"/>
              </w:rPr>
              <w:t xml:space="preserve">  F.</w:t>
            </w:r>
            <w:r>
              <w:rPr>
                <w:rFonts w:ascii="宋体" w:hAnsi="宋体" w:hint="eastAsia"/>
                <w:color w:val="000000"/>
                <w:sz w:val="22"/>
              </w:rPr>
              <w:t>机械能源组</w:t>
            </w:r>
          </w:p>
          <w:p w:rsidR="002270CD" w:rsidRDefault="004A1A41">
            <w:pPr>
              <w:adjustRightInd w:val="0"/>
              <w:snapToGrid w:val="0"/>
              <w:spacing w:line="480" w:lineRule="exact"/>
              <w:rPr>
                <w:rFonts w:ascii="宋体" w:hAnsi="宋体"/>
                <w:color w:val="000000"/>
                <w:sz w:val="22"/>
              </w:rPr>
            </w:pPr>
            <w:r>
              <w:rPr>
                <w:rFonts w:ascii="宋体" w:hAnsi="宋体" w:hint="eastAsia"/>
                <w:color w:val="000000"/>
                <w:sz w:val="22"/>
              </w:rPr>
              <w:t>2</w:t>
            </w:r>
            <w:r>
              <w:rPr>
                <w:rFonts w:ascii="宋体" w:hAnsi="宋体" w:hint="eastAsia"/>
                <w:color w:val="000000"/>
                <w:sz w:val="22"/>
              </w:rPr>
              <w:t>．服务（</w:t>
            </w:r>
            <w:r>
              <w:rPr>
                <w:rFonts w:ascii="宋体" w:hAnsi="宋体" w:hint="eastAsia"/>
                <w:color w:val="000000"/>
                <w:sz w:val="22"/>
              </w:rPr>
              <w:t xml:space="preserve"> </w:t>
            </w:r>
            <w:r>
              <w:rPr>
                <w:rFonts w:ascii="宋体" w:hAnsi="宋体" w:hint="eastAsia"/>
                <w:color w:val="000000"/>
                <w:sz w:val="22"/>
              </w:rPr>
              <w:t>）</w:t>
            </w:r>
          </w:p>
          <w:p w:rsidR="002270CD" w:rsidRDefault="004A1A41">
            <w:pPr>
              <w:ind w:firstLineChars="200" w:firstLine="440"/>
              <w:rPr>
                <w:rFonts w:ascii="宋体" w:hAnsi="宋体"/>
                <w:sz w:val="22"/>
              </w:rPr>
            </w:pPr>
            <w:r>
              <w:rPr>
                <w:rFonts w:ascii="宋体" w:hAnsi="宋体" w:hint="eastAsia"/>
                <w:color w:val="000000"/>
                <w:sz w:val="22"/>
              </w:rPr>
              <w:t>G.</w:t>
            </w:r>
            <w:r>
              <w:rPr>
                <w:rFonts w:ascii="宋体" w:hAnsi="宋体" w:hint="eastAsia"/>
                <w:color w:val="000000"/>
                <w:sz w:val="22"/>
              </w:rPr>
              <w:t>服务咨询组</w:t>
            </w:r>
          </w:p>
        </w:tc>
      </w:tr>
      <w:tr w:rsidR="002270CD">
        <w:trPr>
          <w:cantSplit/>
          <w:trHeight w:hRule="exact" w:val="1138"/>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color w:val="000000"/>
                <w:sz w:val="22"/>
              </w:rPr>
            </w:pPr>
            <w:r>
              <w:rPr>
                <w:rFonts w:ascii="宋体" w:hAnsi="宋体" w:hint="eastAsia"/>
                <w:color w:val="000000"/>
                <w:sz w:val="22"/>
              </w:rPr>
              <w:t>专有产品（技术）来源</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4A1A41">
            <w:pPr>
              <w:rPr>
                <w:rFonts w:ascii="宋体" w:hAnsi="宋体"/>
                <w:color w:val="000000"/>
                <w:sz w:val="22"/>
              </w:rPr>
            </w:pPr>
            <w:r>
              <w:rPr>
                <w:rFonts w:ascii="宋体" w:hAnsi="宋体" w:hint="eastAsia"/>
                <w:color w:val="000000"/>
                <w:sz w:val="22"/>
              </w:rPr>
              <w:t>A</w:t>
            </w:r>
            <w:r>
              <w:rPr>
                <w:rFonts w:ascii="宋体" w:hAnsi="宋体" w:hint="eastAsia"/>
                <w:color w:val="000000"/>
                <w:sz w:val="22"/>
              </w:rPr>
              <w:t>、我</w:t>
            </w:r>
            <w:r>
              <w:rPr>
                <w:rFonts w:ascii="宋体" w:hAnsi="宋体" w:hint="eastAsia"/>
                <w:color w:val="000000"/>
                <w:sz w:val="22"/>
              </w:rPr>
              <w:t>院</w:t>
            </w:r>
            <w:r>
              <w:rPr>
                <w:rFonts w:ascii="宋体" w:hAnsi="宋体" w:hint="eastAsia"/>
                <w:color w:val="000000"/>
                <w:sz w:val="22"/>
              </w:rPr>
              <w:t>科研成果</w:t>
            </w:r>
            <w:r>
              <w:rPr>
                <w:rFonts w:ascii="宋体" w:hAnsi="宋体" w:hint="eastAsia"/>
                <w:color w:val="000000"/>
                <w:sz w:val="22"/>
              </w:rPr>
              <w:t xml:space="preserve">           B</w:t>
            </w:r>
            <w:r>
              <w:rPr>
                <w:rFonts w:ascii="宋体" w:hAnsi="宋体" w:hint="eastAsia"/>
                <w:color w:val="000000"/>
                <w:sz w:val="22"/>
              </w:rPr>
              <w:t>、学生创造发明</w:t>
            </w:r>
          </w:p>
          <w:p w:rsidR="002270CD" w:rsidRDefault="004A1A41">
            <w:pPr>
              <w:rPr>
                <w:rFonts w:ascii="宋体" w:hAnsi="宋体"/>
                <w:sz w:val="22"/>
              </w:rPr>
            </w:pPr>
            <w:r>
              <w:rPr>
                <w:rFonts w:ascii="宋体" w:hAnsi="宋体" w:hint="eastAsia"/>
                <w:color w:val="000000"/>
                <w:sz w:val="22"/>
              </w:rPr>
              <w:t>C</w:t>
            </w:r>
            <w:r>
              <w:rPr>
                <w:rFonts w:ascii="宋体" w:hAnsi="宋体" w:hint="eastAsia"/>
                <w:color w:val="000000"/>
                <w:sz w:val="22"/>
              </w:rPr>
              <w:t>、其他研究机构专利产品</w:t>
            </w:r>
            <w:r>
              <w:rPr>
                <w:rFonts w:ascii="宋体" w:hAnsi="宋体" w:hint="eastAsia"/>
                <w:color w:val="000000"/>
                <w:sz w:val="22"/>
              </w:rPr>
              <w:t xml:space="preserve">   D</w:t>
            </w:r>
            <w:r>
              <w:rPr>
                <w:rFonts w:ascii="宋体" w:hAnsi="宋体" w:hint="eastAsia"/>
                <w:color w:val="000000"/>
                <w:sz w:val="22"/>
              </w:rPr>
              <w:t>、其他</w:t>
            </w:r>
            <w:r>
              <w:rPr>
                <w:rFonts w:ascii="宋体" w:hAnsi="宋体" w:hint="eastAsia"/>
                <w:color w:val="000000"/>
                <w:sz w:val="22"/>
              </w:rPr>
              <w:t>_________________</w:t>
            </w:r>
          </w:p>
        </w:tc>
      </w:tr>
      <w:tr w:rsidR="002270CD">
        <w:trPr>
          <w:cantSplit/>
          <w:trHeight w:hRule="exact" w:val="924"/>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color w:val="000000"/>
                <w:sz w:val="22"/>
              </w:rPr>
              <w:t>专有产品（技术）名称</w:t>
            </w:r>
          </w:p>
        </w:tc>
        <w:tc>
          <w:tcPr>
            <w:tcW w:w="2898" w:type="dxa"/>
            <w:gridSpan w:val="4"/>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color w:val="000000"/>
                <w:sz w:val="22"/>
              </w:rPr>
              <w:t>专有产品（技术）持有人</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成员组成</w:t>
            </w: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姓名</w:t>
            </w: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性别</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年级</w:t>
            </w: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专业</w:t>
            </w: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手机</w:t>
            </w: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QQ</w:t>
            </w:r>
          </w:p>
        </w:tc>
      </w:tr>
      <w:tr w:rsidR="002270C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队长</w:t>
            </w: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其他成员</w:t>
            </w: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479"/>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3188"/>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360" w:lineRule="auto"/>
              <w:jc w:val="center"/>
              <w:rPr>
                <w:rFonts w:ascii="宋体" w:hAnsi="宋体"/>
                <w:sz w:val="22"/>
              </w:rPr>
            </w:pPr>
            <w:r>
              <w:rPr>
                <w:rFonts w:ascii="宋体" w:hAnsi="宋体" w:hint="eastAsia"/>
                <w:sz w:val="22"/>
              </w:rPr>
              <w:t>系部</w:t>
            </w:r>
          </w:p>
          <w:p w:rsidR="002270CD" w:rsidRDefault="004A1A41">
            <w:pPr>
              <w:widowControl/>
              <w:jc w:val="center"/>
              <w:rPr>
                <w:rFonts w:ascii="宋体" w:hAnsi="宋体"/>
                <w:sz w:val="22"/>
              </w:rPr>
            </w:pPr>
            <w:r>
              <w:rPr>
                <w:rFonts w:ascii="宋体" w:hAnsi="宋体" w:hint="eastAsia"/>
                <w:sz w:val="22"/>
              </w:rPr>
              <w:t>推荐意见</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360" w:lineRule="auto"/>
              <w:ind w:firstLine="2805"/>
              <w:jc w:val="right"/>
              <w:rPr>
                <w:rFonts w:ascii="宋体" w:hAnsi="宋体"/>
                <w:sz w:val="22"/>
              </w:rPr>
            </w:pPr>
            <w:r>
              <w:rPr>
                <w:rFonts w:ascii="宋体" w:hAnsi="宋体" w:hint="eastAsia"/>
                <w:sz w:val="22"/>
              </w:rPr>
              <w:t>（</w:t>
            </w:r>
            <w:proofErr w:type="gramStart"/>
            <w:r>
              <w:rPr>
                <w:rFonts w:ascii="宋体" w:hAnsi="宋体" w:hint="eastAsia"/>
                <w:sz w:val="22"/>
              </w:rPr>
              <w:t>系部盖章</w:t>
            </w:r>
            <w:proofErr w:type="gramEnd"/>
            <w:r>
              <w:rPr>
                <w:rFonts w:ascii="宋体" w:hAnsi="宋体" w:hint="eastAsia"/>
                <w:sz w:val="22"/>
              </w:rPr>
              <w:t>）</w:t>
            </w:r>
          </w:p>
          <w:p w:rsidR="002270CD" w:rsidRDefault="004A1A41">
            <w:pPr>
              <w:jc w:val="right"/>
              <w:rPr>
                <w:rFonts w:ascii="宋体" w:hAnsi="宋体"/>
                <w:sz w:val="22"/>
              </w:rPr>
            </w:pPr>
            <w:r>
              <w:rPr>
                <w:rFonts w:ascii="宋体" w:hAnsi="宋体" w:hint="eastAsia"/>
                <w:sz w:val="22"/>
              </w:rPr>
              <w:t>年</w:t>
            </w:r>
            <w:r>
              <w:rPr>
                <w:rFonts w:ascii="宋体" w:hAnsi="宋体" w:hint="eastAsia"/>
                <w:sz w:val="22"/>
              </w:rPr>
              <w:t xml:space="preserve">   </w:t>
            </w:r>
            <w:r>
              <w:rPr>
                <w:rFonts w:ascii="宋体" w:hAnsi="宋体" w:hint="eastAsia"/>
                <w:sz w:val="22"/>
              </w:rPr>
              <w:t>月</w:t>
            </w:r>
            <w:r>
              <w:rPr>
                <w:rFonts w:ascii="宋体" w:hAnsi="宋体" w:hint="eastAsia"/>
                <w:sz w:val="22"/>
              </w:rPr>
              <w:t xml:space="preserve">    </w:t>
            </w:r>
            <w:r>
              <w:rPr>
                <w:rFonts w:ascii="宋体" w:hAnsi="宋体" w:hint="eastAsia"/>
                <w:sz w:val="22"/>
              </w:rPr>
              <w:t>日</w:t>
            </w:r>
          </w:p>
        </w:tc>
      </w:tr>
      <w:tr w:rsidR="002270CD">
        <w:trPr>
          <w:cantSplit/>
          <w:trHeight w:hRule="exact" w:val="2669"/>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360" w:lineRule="auto"/>
              <w:jc w:val="center"/>
              <w:rPr>
                <w:rFonts w:ascii="宋体" w:hAnsi="宋体"/>
                <w:sz w:val="22"/>
              </w:rPr>
            </w:pPr>
            <w:r>
              <w:rPr>
                <w:rFonts w:ascii="宋体" w:hAnsi="宋体" w:hint="eastAsia"/>
                <w:sz w:val="22"/>
              </w:rPr>
              <w:t>竞赛评审</w:t>
            </w:r>
          </w:p>
          <w:p w:rsidR="002270CD" w:rsidRDefault="004A1A41">
            <w:pPr>
              <w:widowControl/>
              <w:jc w:val="center"/>
              <w:rPr>
                <w:rFonts w:ascii="宋体" w:hAnsi="宋体"/>
                <w:sz w:val="22"/>
              </w:rPr>
            </w:pPr>
            <w:r>
              <w:rPr>
                <w:rFonts w:ascii="宋体" w:hAnsi="宋体" w:hint="eastAsia"/>
                <w:sz w:val="22"/>
              </w:rPr>
              <w:t>意见</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p w:rsidR="002270CD" w:rsidRDefault="002270CD">
            <w:pPr>
              <w:jc w:val="center"/>
              <w:rPr>
                <w:rFonts w:ascii="宋体" w:hAnsi="宋体"/>
                <w:sz w:val="22"/>
              </w:rPr>
            </w:pPr>
          </w:p>
          <w:p w:rsidR="002270CD" w:rsidRDefault="002270CD">
            <w:pPr>
              <w:jc w:val="center"/>
              <w:rPr>
                <w:rFonts w:ascii="宋体" w:hAnsi="宋体"/>
                <w:sz w:val="22"/>
              </w:rPr>
            </w:pPr>
          </w:p>
          <w:p w:rsidR="002270CD" w:rsidRDefault="002270CD">
            <w:pPr>
              <w:jc w:val="center"/>
              <w:rPr>
                <w:rFonts w:ascii="宋体" w:hAnsi="宋体"/>
                <w:sz w:val="22"/>
              </w:rPr>
            </w:pPr>
          </w:p>
          <w:p w:rsidR="002270CD" w:rsidRDefault="002270CD">
            <w:pPr>
              <w:jc w:val="center"/>
              <w:rPr>
                <w:rFonts w:ascii="宋体" w:hAnsi="宋体"/>
                <w:sz w:val="22"/>
              </w:rPr>
            </w:pPr>
          </w:p>
          <w:p w:rsidR="002270CD" w:rsidRDefault="002270CD">
            <w:pPr>
              <w:jc w:val="center"/>
              <w:rPr>
                <w:rFonts w:ascii="宋体" w:hAnsi="宋体"/>
                <w:sz w:val="22"/>
              </w:rPr>
            </w:pPr>
          </w:p>
          <w:p w:rsidR="002270CD" w:rsidRDefault="002270CD">
            <w:pPr>
              <w:jc w:val="center"/>
              <w:rPr>
                <w:rFonts w:ascii="宋体" w:hAnsi="宋体"/>
                <w:sz w:val="22"/>
              </w:rPr>
            </w:pPr>
          </w:p>
        </w:tc>
      </w:tr>
      <w:tr w:rsidR="002270CD">
        <w:trPr>
          <w:cantSplit/>
          <w:trHeight w:hRule="exact" w:val="1546"/>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widowControl/>
              <w:jc w:val="center"/>
              <w:rPr>
                <w:rFonts w:ascii="宋体" w:hAnsi="宋体"/>
                <w:sz w:val="22"/>
              </w:rPr>
            </w:pPr>
            <w:r>
              <w:rPr>
                <w:rFonts w:ascii="宋体" w:hAnsi="宋体" w:hint="eastAsia"/>
                <w:sz w:val="22"/>
              </w:rPr>
              <w:t>备注</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p w:rsidR="002270CD" w:rsidRDefault="002270CD">
            <w:pPr>
              <w:jc w:val="center"/>
              <w:rPr>
                <w:rFonts w:ascii="宋体" w:hAnsi="宋体"/>
                <w:sz w:val="22"/>
              </w:rPr>
            </w:pPr>
          </w:p>
          <w:p w:rsidR="002270CD" w:rsidRDefault="002270CD">
            <w:pPr>
              <w:jc w:val="center"/>
              <w:rPr>
                <w:rFonts w:ascii="宋体" w:hAnsi="宋体"/>
                <w:sz w:val="22"/>
              </w:rPr>
            </w:pPr>
          </w:p>
        </w:tc>
      </w:tr>
    </w:tbl>
    <w:p w:rsidR="002270CD" w:rsidRDefault="002270CD">
      <w:pPr>
        <w:rPr>
          <w:vanish/>
        </w:rPr>
      </w:pPr>
    </w:p>
    <w:p w:rsidR="002270CD" w:rsidRDefault="002270CD">
      <w:pPr>
        <w:spacing w:line="200" w:lineRule="exact"/>
        <w:rPr>
          <w:spacing w:val="-10"/>
          <w:sz w:val="24"/>
        </w:rPr>
      </w:pPr>
      <w:bookmarkStart w:id="1" w:name="_Toc241898979"/>
      <w:bookmarkEnd w:id="1"/>
    </w:p>
    <w:p w:rsidR="002270CD" w:rsidRDefault="002270CD">
      <w:pPr>
        <w:widowControl/>
        <w:jc w:val="left"/>
        <w:rPr>
          <w:rFonts w:ascii="仿宋_GB2312" w:eastAsia="仿宋_GB2312" w:hAnsi="Tahoma" w:cs="Tahoma"/>
          <w:color w:val="333333"/>
          <w:kern w:val="0"/>
          <w:sz w:val="30"/>
          <w:szCs w:val="30"/>
        </w:rPr>
      </w:pPr>
    </w:p>
    <w:p w:rsidR="002270CD" w:rsidRDefault="002270CD">
      <w:pPr>
        <w:widowControl/>
        <w:jc w:val="left"/>
        <w:rPr>
          <w:rFonts w:ascii="仿宋_GB2312" w:eastAsia="仿宋_GB2312" w:hAnsi="Tahoma" w:cs="Tahoma"/>
          <w:color w:val="333333"/>
          <w:kern w:val="0"/>
          <w:sz w:val="30"/>
          <w:szCs w:val="30"/>
        </w:rPr>
      </w:pPr>
    </w:p>
    <w:p w:rsidR="002270CD" w:rsidRDefault="002270CD">
      <w:pPr>
        <w:widowControl/>
        <w:jc w:val="left"/>
        <w:rPr>
          <w:rFonts w:ascii="仿宋_GB2312" w:eastAsia="仿宋_GB2312" w:hAnsi="Tahoma" w:cs="Tahoma"/>
          <w:color w:val="333333"/>
          <w:kern w:val="0"/>
          <w:sz w:val="30"/>
          <w:szCs w:val="30"/>
        </w:rPr>
      </w:pPr>
    </w:p>
    <w:p w:rsidR="002270CD" w:rsidRDefault="002270CD">
      <w:pPr>
        <w:widowControl/>
        <w:jc w:val="left"/>
        <w:rPr>
          <w:rFonts w:ascii="仿宋_GB2312" w:eastAsia="仿宋_GB2312" w:hAnsi="Tahoma" w:cs="Tahoma"/>
          <w:color w:val="333333"/>
          <w:kern w:val="0"/>
          <w:sz w:val="30"/>
          <w:szCs w:val="30"/>
        </w:rPr>
      </w:pPr>
    </w:p>
    <w:p w:rsidR="002270CD" w:rsidRDefault="002270CD">
      <w:pPr>
        <w:spacing w:afterLines="50" w:after="156" w:line="360" w:lineRule="exact"/>
        <w:jc w:val="center"/>
        <w:rPr>
          <w:rFonts w:ascii="方正大标宋_GBK" w:eastAsia="方正大标宋_GBK" w:hAnsi="宋体"/>
          <w:sz w:val="32"/>
          <w:szCs w:val="32"/>
        </w:rPr>
      </w:pPr>
    </w:p>
    <w:p w:rsidR="002270CD" w:rsidRDefault="004A1A41">
      <w:pPr>
        <w:spacing w:afterLines="50" w:after="156" w:line="360" w:lineRule="exact"/>
        <w:jc w:val="center"/>
        <w:rPr>
          <w:rFonts w:ascii="方正大标宋_GBK" w:eastAsia="方正大标宋_GBK" w:hAnsi="宋体"/>
          <w:sz w:val="32"/>
          <w:szCs w:val="32"/>
        </w:rPr>
      </w:pPr>
      <w:r>
        <w:rPr>
          <w:rFonts w:ascii="方正大标宋_GBK" w:eastAsia="方正大标宋_GBK" w:hAnsi="宋体" w:hint="eastAsia"/>
          <w:sz w:val="32"/>
          <w:szCs w:val="32"/>
        </w:rPr>
        <w:lastRenderedPageBreak/>
        <w:t>常州大学怀德学院</w:t>
      </w:r>
    </w:p>
    <w:p w:rsidR="002270CD" w:rsidRDefault="004A1A41">
      <w:pPr>
        <w:spacing w:afterLines="50" w:after="156" w:line="360" w:lineRule="exact"/>
        <w:jc w:val="center"/>
        <w:rPr>
          <w:rFonts w:ascii="方正大标宋_GBK" w:eastAsia="方正大标宋_GBK" w:hAnsi="宋体"/>
          <w:sz w:val="32"/>
          <w:szCs w:val="32"/>
        </w:rPr>
      </w:pPr>
      <w:r>
        <w:rPr>
          <w:rFonts w:ascii="方正大标宋_GBK" w:eastAsia="方正大标宋_GBK" w:hAnsi="宋体" w:hint="eastAsia"/>
          <w:sz w:val="32"/>
          <w:szCs w:val="32"/>
        </w:rPr>
        <w:t>第</w:t>
      </w:r>
      <w:r>
        <w:rPr>
          <w:rFonts w:ascii="方正大标宋_GBK" w:eastAsia="方正大标宋_GBK" w:hAnsi="宋体" w:hint="eastAsia"/>
          <w:sz w:val="32"/>
          <w:szCs w:val="32"/>
        </w:rPr>
        <w:t>二</w:t>
      </w:r>
      <w:r>
        <w:rPr>
          <w:rFonts w:ascii="方正大标宋_GBK" w:eastAsia="方正大标宋_GBK" w:hAnsi="宋体" w:hint="eastAsia"/>
          <w:sz w:val="32"/>
          <w:szCs w:val="32"/>
        </w:rPr>
        <w:t>届“</w:t>
      </w:r>
      <w:r>
        <w:rPr>
          <w:rFonts w:ascii="方正大标宋_GBK" w:eastAsia="方正大标宋_GBK" w:hAnsi="宋体" w:hint="eastAsia"/>
          <w:sz w:val="32"/>
          <w:szCs w:val="32"/>
        </w:rPr>
        <w:t>创青春</w:t>
      </w:r>
      <w:r>
        <w:rPr>
          <w:rFonts w:ascii="方正大标宋_GBK" w:eastAsia="方正大标宋_GBK" w:hAnsi="宋体" w:hint="eastAsia"/>
          <w:sz w:val="32"/>
          <w:szCs w:val="32"/>
        </w:rPr>
        <w:t>”大学生创业大赛项目申报表</w:t>
      </w:r>
    </w:p>
    <w:p w:rsidR="002270CD" w:rsidRDefault="004A1A41">
      <w:pPr>
        <w:spacing w:afterLines="50" w:after="156" w:line="360" w:lineRule="exact"/>
        <w:jc w:val="center"/>
        <w:rPr>
          <w:rFonts w:ascii="文鼎大标宋简" w:eastAsia="文鼎大标宋简" w:hAnsi="宋体"/>
          <w:sz w:val="32"/>
          <w:szCs w:val="32"/>
        </w:rPr>
      </w:pPr>
      <w:r>
        <w:rPr>
          <w:rFonts w:ascii="文鼎大标宋简" w:eastAsia="文鼎大标宋简" w:hAnsi="宋体" w:hint="eastAsia"/>
          <w:sz w:val="32"/>
          <w:szCs w:val="32"/>
        </w:rPr>
        <w:t>（创业实践挑战赛）</w:t>
      </w:r>
    </w:p>
    <w:p w:rsidR="002270CD" w:rsidRDefault="002270CD">
      <w:pPr>
        <w:adjustRightInd w:val="0"/>
        <w:snapToGrid w:val="0"/>
        <w:rPr>
          <w:rFonts w:ascii="宋体" w:hAnsi="宋体"/>
          <w:sz w:val="28"/>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086"/>
        <w:gridCol w:w="906"/>
        <w:gridCol w:w="872"/>
        <w:gridCol w:w="34"/>
        <w:gridCol w:w="1588"/>
        <w:gridCol w:w="1440"/>
        <w:gridCol w:w="1142"/>
      </w:tblGrid>
      <w:tr w:rsidR="002270C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公司名称</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2547"/>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公司概况</w:t>
            </w:r>
          </w:p>
          <w:p w:rsidR="002270CD" w:rsidRDefault="004A1A41">
            <w:pPr>
              <w:jc w:val="center"/>
              <w:rPr>
                <w:rFonts w:ascii="宋体" w:hAnsi="宋体"/>
                <w:sz w:val="22"/>
              </w:rPr>
            </w:pPr>
            <w:r>
              <w:rPr>
                <w:rFonts w:ascii="宋体" w:hAnsi="宋体" w:hint="eastAsia"/>
                <w:sz w:val="22"/>
              </w:rPr>
              <w:t>（</w:t>
            </w:r>
            <w:r>
              <w:rPr>
                <w:rFonts w:ascii="宋体" w:hAnsi="宋体" w:hint="eastAsia"/>
                <w:sz w:val="22"/>
              </w:rPr>
              <w:t>200</w:t>
            </w:r>
            <w:r>
              <w:rPr>
                <w:rFonts w:ascii="宋体" w:hAnsi="宋体" w:hint="eastAsia"/>
                <w:sz w:val="22"/>
              </w:rPr>
              <w:t>字以内）</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rPr>
                <w:rFonts w:ascii="宋体" w:hAnsi="宋体"/>
                <w:sz w:val="22"/>
              </w:rPr>
            </w:pPr>
          </w:p>
          <w:p w:rsidR="002270CD" w:rsidRDefault="002270CD">
            <w:pPr>
              <w:rPr>
                <w:rFonts w:ascii="宋体" w:hAnsi="宋体"/>
                <w:sz w:val="22"/>
              </w:rPr>
            </w:pPr>
          </w:p>
          <w:p w:rsidR="002270CD" w:rsidRDefault="002270CD">
            <w:pPr>
              <w:rPr>
                <w:rFonts w:ascii="宋体" w:hAnsi="宋体"/>
                <w:sz w:val="22"/>
              </w:rPr>
            </w:pPr>
          </w:p>
          <w:p w:rsidR="002270CD" w:rsidRDefault="002270CD">
            <w:pPr>
              <w:rPr>
                <w:rFonts w:ascii="宋体" w:hAnsi="宋体"/>
                <w:sz w:val="22"/>
              </w:rPr>
            </w:pPr>
          </w:p>
          <w:p w:rsidR="002270CD" w:rsidRDefault="002270CD">
            <w:pPr>
              <w:rPr>
                <w:rFonts w:ascii="宋体" w:hAnsi="宋体"/>
                <w:sz w:val="22"/>
              </w:rPr>
            </w:pPr>
          </w:p>
        </w:tc>
      </w:tr>
      <w:tr w:rsidR="002270CD">
        <w:trPr>
          <w:cantSplit/>
          <w:trHeight w:hRule="exact" w:val="619"/>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指导教师</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联系方式</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rPr>
                <w:rFonts w:ascii="宋体" w:hAnsi="宋体"/>
                <w:sz w:val="22"/>
              </w:rPr>
            </w:pPr>
          </w:p>
        </w:tc>
      </w:tr>
      <w:tr w:rsidR="002270CD">
        <w:trPr>
          <w:cantSplit/>
          <w:trHeight w:hRule="exact" w:val="525"/>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系</w:t>
            </w:r>
            <w:r>
              <w:rPr>
                <w:rFonts w:ascii="宋体" w:hAnsi="宋体" w:hint="eastAsia"/>
                <w:sz w:val="22"/>
              </w:rPr>
              <w:t xml:space="preserve">  </w:t>
            </w:r>
            <w:r>
              <w:rPr>
                <w:rFonts w:ascii="宋体" w:hAnsi="宋体" w:hint="eastAsia"/>
                <w:sz w:val="22"/>
              </w:rPr>
              <w:t>部</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adjustRightInd w:val="0"/>
              <w:snapToGrid w:val="0"/>
              <w:spacing w:line="480" w:lineRule="exact"/>
              <w:rPr>
                <w:rFonts w:ascii="宋体" w:hAnsi="宋体"/>
                <w:color w:val="000000"/>
                <w:sz w:val="22"/>
              </w:rPr>
            </w:pPr>
          </w:p>
        </w:tc>
      </w:tr>
      <w:tr w:rsidR="002270C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成员组成</w:t>
            </w: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姓名</w:t>
            </w: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性别</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年级</w:t>
            </w: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专业</w:t>
            </w: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手机</w:t>
            </w: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QQ</w:t>
            </w:r>
          </w:p>
        </w:tc>
      </w:tr>
      <w:tr w:rsidR="002270C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队长</w:t>
            </w: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其他成员</w:t>
            </w: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479"/>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bl>
    <w:p w:rsidR="002270CD" w:rsidRDefault="002270CD">
      <w:pPr>
        <w:rPr>
          <w:vanish/>
        </w:rPr>
      </w:pPr>
    </w:p>
    <w:tbl>
      <w:tblPr>
        <w:tblpPr w:leftFromText="180" w:rightFromText="180" w:horzAnchor="margin" w:tblpY="552"/>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7142"/>
      </w:tblGrid>
      <w:tr w:rsidR="002270CD">
        <w:trPr>
          <w:trHeight w:val="2478"/>
        </w:trPr>
        <w:tc>
          <w:tcPr>
            <w:tcW w:w="1804" w:type="dxa"/>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360" w:lineRule="auto"/>
              <w:jc w:val="center"/>
              <w:rPr>
                <w:rFonts w:ascii="宋体" w:hAnsi="宋体"/>
                <w:sz w:val="22"/>
              </w:rPr>
            </w:pPr>
            <w:r>
              <w:rPr>
                <w:rFonts w:ascii="宋体" w:hAnsi="宋体" w:hint="eastAsia"/>
                <w:sz w:val="22"/>
              </w:rPr>
              <w:lastRenderedPageBreak/>
              <w:t>创业项目</w:t>
            </w:r>
          </w:p>
          <w:p w:rsidR="002270CD" w:rsidRDefault="004A1A41">
            <w:pPr>
              <w:adjustRightInd w:val="0"/>
              <w:snapToGrid w:val="0"/>
              <w:spacing w:line="360" w:lineRule="auto"/>
              <w:jc w:val="center"/>
              <w:rPr>
                <w:rFonts w:ascii="宋体" w:hAnsi="宋体"/>
                <w:sz w:val="22"/>
              </w:rPr>
            </w:pPr>
            <w:r>
              <w:rPr>
                <w:rFonts w:ascii="宋体" w:hAnsi="宋体" w:hint="eastAsia"/>
                <w:sz w:val="22"/>
              </w:rPr>
              <w:t>优势</w:t>
            </w:r>
          </w:p>
          <w:p w:rsidR="002270CD" w:rsidRDefault="004A1A41">
            <w:pPr>
              <w:adjustRightInd w:val="0"/>
              <w:snapToGrid w:val="0"/>
              <w:spacing w:line="360" w:lineRule="auto"/>
              <w:jc w:val="center"/>
              <w:rPr>
                <w:rFonts w:ascii="宋体" w:hAnsi="宋体"/>
                <w:sz w:val="22"/>
              </w:rPr>
            </w:pPr>
            <w:r>
              <w:rPr>
                <w:rFonts w:ascii="宋体" w:hAnsi="宋体" w:hint="eastAsia"/>
                <w:sz w:val="22"/>
              </w:rPr>
              <w:t>（</w:t>
            </w:r>
            <w:r>
              <w:rPr>
                <w:rFonts w:ascii="宋体" w:hAnsi="宋体" w:hint="eastAsia"/>
                <w:sz w:val="22"/>
              </w:rPr>
              <w:t>300</w:t>
            </w:r>
            <w:r>
              <w:rPr>
                <w:rFonts w:ascii="宋体" w:hAnsi="宋体" w:hint="eastAsia"/>
                <w:sz w:val="22"/>
              </w:rPr>
              <w:t>字以内）</w:t>
            </w:r>
          </w:p>
        </w:tc>
        <w:tc>
          <w:tcPr>
            <w:tcW w:w="7142" w:type="dxa"/>
            <w:tcBorders>
              <w:top w:val="single" w:sz="4" w:space="0" w:color="auto"/>
              <w:left w:val="single" w:sz="4" w:space="0" w:color="auto"/>
              <w:bottom w:val="single" w:sz="4" w:space="0" w:color="auto"/>
              <w:right w:val="single" w:sz="4" w:space="0" w:color="auto"/>
            </w:tcBorders>
          </w:tcPr>
          <w:p w:rsidR="002270CD" w:rsidRDefault="002270CD">
            <w:pPr>
              <w:adjustRightInd w:val="0"/>
              <w:snapToGrid w:val="0"/>
              <w:spacing w:line="360" w:lineRule="auto"/>
              <w:rPr>
                <w:rFonts w:ascii="宋体" w:hAnsi="宋体"/>
                <w:sz w:val="22"/>
              </w:rPr>
            </w:pPr>
          </w:p>
        </w:tc>
      </w:tr>
      <w:tr w:rsidR="002270CD">
        <w:trPr>
          <w:trHeight w:val="2478"/>
        </w:trPr>
        <w:tc>
          <w:tcPr>
            <w:tcW w:w="1804"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项目简介</w:t>
            </w:r>
          </w:p>
          <w:p w:rsidR="002270CD" w:rsidRDefault="004A1A41">
            <w:pPr>
              <w:adjustRightInd w:val="0"/>
              <w:snapToGrid w:val="0"/>
              <w:spacing w:line="360" w:lineRule="auto"/>
              <w:jc w:val="center"/>
              <w:rPr>
                <w:rFonts w:ascii="宋体" w:hAnsi="宋体"/>
                <w:sz w:val="22"/>
              </w:rPr>
            </w:pPr>
            <w:r>
              <w:rPr>
                <w:rFonts w:ascii="宋体" w:hAnsi="宋体" w:hint="eastAsia"/>
                <w:sz w:val="22"/>
              </w:rPr>
              <w:t>（</w:t>
            </w:r>
            <w:r>
              <w:rPr>
                <w:rFonts w:ascii="宋体" w:hAnsi="宋体" w:hint="eastAsia"/>
                <w:sz w:val="22"/>
              </w:rPr>
              <w:t>300</w:t>
            </w:r>
            <w:r>
              <w:rPr>
                <w:rFonts w:ascii="宋体" w:hAnsi="宋体" w:hint="eastAsia"/>
                <w:sz w:val="22"/>
              </w:rPr>
              <w:t>字以内）</w:t>
            </w:r>
          </w:p>
        </w:tc>
        <w:tc>
          <w:tcPr>
            <w:tcW w:w="7142" w:type="dxa"/>
            <w:tcBorders>
              <w:top w:val="single" w:sz="4" w:space="0" w:color="auto"/>
              <w:left w:val="single" w:sz="4" w:space="0" w:color="auto"/>
              <w:bottom w:val="single" w:sz="4" w:space="0" w:color="auto"/>
              <w:right w:val="single" w:sz="4" w:space="0" w:color="auto"/>
            </w:tcBorders>
          </w:tcPr>
          <w:p w:rsidR="002270CD" w:rsidRDefault="002270CD">
            <w:pPr>
              <w:adjustRightInd w:val="0"/>
              <w:snapToGrid w:val="0"/>
              <w:spacing w:line="360" w:lineRule="auto"/>
              <w:rPr>
                <w:rFonts w:ascii="宋体" w:hAnsi="宋体"/>
                <w:sz w:val="22"/>
              </w:rPr>
            </w:pPr>
          </w:p>
        </w:tc>
      </w:tr>
      <w:tr w:rsidR="002270CD">
        <w:trPr>
          <w:trHeight w:val="2561"/>
        </w:trPr>
        <w:tc>
          <w:tcPr>
            <w:tcW w:w="1804" w:type="dxa"/>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360" w:lineRule="auto"/>
              <w:jc w:val="center"/>
              <w:rPr>
                <w:rFonts w:ascii="宋体" w:hAnsi="宋体"/>
                <w:sz w:val="22"/>
              </w:rPr>
            </w:pPr>
            <w:r>
              <w:rPr>
                <w:rFonts w:ascii="宋体" w:hAnsi="宋体" w:hint="eastAsia"/>
                <w:sz w:val="22"/>
              </w:rPr>
              <w:t>系部</w:t>
            </w:r>
          </w:p>
          <w:p w:rsidR="002270CD" w:rsidRDefault="004A1A41">
            <w:pPr>
              <w:adjustRightInd w:val="0"/>
              <w:snapToGrid w:val="0"/>
              <w:spacing w:line="360" w:lineRule="auto"/>
              <w:jc w:val="center"/>
              <w:rPr>
                <w:rFonts w:ascii="宋体" w:hAnsi="宋体"/>
                <w:sz w:val="22"/>
              </w:rPr>
            </w:pPr>
            <w:r>
              <w:rPr>
                <w:rFonts w:ascii="宋体" w:hAnsi="宋体" w:hint="eastAsia"/>
                <w:sz w:val="22"/>
              </w:rPr>
              <w:t>推荐意见</w:t>
            </w:r>
          </w:p>
        </w:tc>
        <w:tc>
          <w:tcPr>
            <w:tcW w:w="7142" w:type="dxa"/>
            <w:tcBorders>
              <w:top w:val="single" w:sz="4" w:space="0" w:color="auto"/>
              <w:left w:val="single" w:sz="4" w:space="0" w:color="auto"/>
              <w:bottom w:val="single" w:sz="4" w:space="0" w:color="auto"/>
              <w:right w:val="single" w:sz="4" w:space="0" w:color="auto"/>
            </w:tcBorders>
            <w:vAlign w:val="center"/>
          </w:tcPr>
          <w:p w:rsidR="002270CD" w:rsidRDefault="002270CD">
            <w:pPr>
              <w:adjustRightInd w:val="0"/>
              <w:snapToGrid w:val="0"/>
              <w:spacing w:line="360" w:lineRule="auto"/>
              <w:jc w:val="center"/>
              <w:rPr>
                <w:rFonts w:ascii="宋体" w:hAnsi="宋体"/>
                <w:sz w:val="22"/>
              </w:rPr>
            </w:pPr>
          </w:p>
          <w:p w:rsidR="002270CD" w:rsidRDefault="002270CD">
            <w:pPr>
              <w:adjustRightInd w:val="0"/>
              <w:snapToGrid w:val="0"/>
              <w:spacing w:line="360" w:lineRule="auto"/>
              <w:jc w:val="center"/>
              <w:rPr>
                <w:rFonts w:ascii="宋体" w:hAnsi="宋体"/>
                <w:sz w:val="22"/>
              </w:rPr>
            </w:pPr>
          </w:p>
          <w:p w:rsidR="002270CD" w:rsidRDefault="004A1A41">
            <w:pPr>
              <w:adjustRightInd w:val="0"/>
              <w:snapToGrid w:val="0"/>
              <w:spacing w:line="360" w:lineRule="auto"/>
              <w:ind w:firstLine="2805"/>
              <w:jc w:val="center"/>
              <w:rPr>
                <w:rFonts w:ascii="宋体" w:hAnsi="宋体"/>
                <w:sz w:val="22"/>
              </w:rPr>
            </w:pPr>
            <w:r>
              <w:rPr>
                <w:rFonts w:ascii="宋体" w:hAnsi="宋体" w:hint="eastAsia"/>
                <w:sz w:val="22"/>
              </w:rPr>
              <w:t>（</w:t>
            </w:r>
            <w:proofErr w:type="gramStart"/>
            <w:r>
              <w:rPr>
                <w:rFonts w:ascii="宋体" w:hAnsi="宋体" w:hint="eastAsia"/>
                <w:sz w:val="22"/>
              </w:rPr>
              <w:t>系部盖章</w:t>
            </w:r>
            <w:proofErr w:type="gramEnd"/>
            <w:r>
              <w:rPr>
                <w:rFonts w:ascii="宋体" w:hAnsi="宋体" w:hint="eastAsia"/>
                <w:sz w:val="22"/>
              </w:rPr>
              <w:t>）</w:t>
            </w:r>
          </w:p>
          <w:p w:rsidR="002270CD" w:rsidRDefault="004A1A41">
            <w:pPr>
              <w:adjustRightInd w:val="0"/>
              <w:snapToGrid w:val="0"/>
              <w:spacing w:line="360" w:lineRule="auto"/>
              <w:ind w:firstLine="2807"/>
              <w:jc w:val="center"/>
              <w:rPr>
                <w:rFonts w:ascii="宋体" w:hAnsi="宋体"/>
                <w:sz w:val="22"/>
              </w:rPr>
            </w:pPr>
            <w:r>
              <w:rPr>
                <w:rFonts w:ascii="宋体" w:hAnsi="宋体" w:hint="eastAsia"/>
                <w:sz w:val="22"/>
              </w:rPr>
              <w:t>年</w:t>
            </w:r>
            <w:r>
              <w:rPr>
                <w:rFonts w:ascii="宋体" w:hAnsi="宋体" w:hint="eastAsia"/>
                <w:sz w:val="22"/>
              </w:rPr>
              <w:t xml:space="preserve">   </w:t>
            </w:r>
            <w:r>
              <w:rPr>
                <w:rFonts w:ascii="宋体" w:hAnsi="宋体" w:hint="eastAsia"/>
                <w:sz w:val="22"/>
              </w:rPr>
              <w:t>月</w:t>
            </w:r>
            <w:r>
              <w:rPr>
                <w:rFonts w:ascii="宋体" w:hAnsi="宋体" w:hint="eastAsia"/>
                <w:sz w:val="22"/>
              </w:rPr>
              <w:t xml:space="preserve">    </w:t>
            </w:r>
            <w:r>
              <w:rPr>
                <w:rFonts w:ascii="宋体" w:hAnsi="宋体" w:hint="eastAsia"/>
                <w:sz w:val="22"/>
              </w:rPr>
              <w:t>日</w:t>
            </w:r>
          </w:p>
        </w:tc>
      </w:tr>
      <w:tr w:rsidR="002270CD">
        <w:trPr>
          <w:trHeight w:val="2042"/>
        </w:trPr>
        <w:tc>
          <w:tcPr>
            <w:tcW w:w="1804" w:type="dxa"/>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360" w:lineRule="auto"/>
              <w:jc w:val="center"/>
              <w:rPr>
                <w:rFonts w:ascii="宋体" w:hAnsi="宋体"/>
                <w:sz w:val="22"/>
              </w:rPr>
            </w:pPr>
            <w:r>
              <w:rPr>
                <w:rFonts w:ascii="宋体" w:hAnsi="宋体" w:hint="eastAsia"/>
                <w:sz w:val="22"/>
              </w:rPr>
              <w:t>竞赛评审</w:t>
            </w:r>
          </w:p>
          <w:p w:rsidR="002270CD" w:rsidRDefault="004A1A41">
            <w:pPr>
              <w:adjustRightInd w:val="0"/>
              <w:snapToGrid w:val="0"/>
              <w:spacing w:line="360" w:lineRule="auto"/>
              <w:jc w:val="center"/>
              <w:rPr>
                <w:rFonts w:ascii="宋体" w:hAnsi="宋体"/>
                <w:sz w:val="22"/>
              </w:rPr>
            </w:pPr>
            <w:r>
              <w:rPr>
                <w:rFonts w:ascii="宋体" w:hAnsi="宋体" w:hint="eastAsia"/>
                <w:sz w:val="22"/>
              </w:rPr>
              <w:t>意见</w:t>
            </w:r>
          </w:p>
        </w:tc>
        <w:tc>
          <w:tcPr>
            <w:tcW w:w="7142" w:type="dxa"/>
            <w:tcBorders>
              <w:top w:val="single" w:sz="4" w:space="0" w:color="auto"/>
              <w:left w:val="single" w:sz="4" w:space="0" w:color="auto"/>
              <w:bottom w:val="single" w:sz="4" w:space="0" w:color="auto"/>
              <w:right w:val="single" w:sz="4" w:space="0" w:color="auto"/>
            </w:tcBorders>
            <w:vAlign w:val="center"/>
          </w:tcPr>
          <w:p w:rsidR="002270CD" w:rsidRDefault="002270CD">
            <w:pPr>
              <w:adjustRightInd w:val="0"/>
              <w:snapToGrid w:val="0"/>
              <w:spacing w:line="360" w:lineRule="auto"/>
              <w:jc w:val="center"/>
              <w:rPr>
                <w:rFonts w:ascii="宋体" w:hAnsi="宋体"/>
                <w:sz w:val="22"/>
              </w:rPr>
            </w:pPr>
          </w:p>
        </w:tc>
      </w:tr>
      <w:tr w:rsidR="002270CD">
        <w:trPr>
          <w:trHeight w:val="1173"/>
        </w:trPr>
        <w:tc>
          <w:tcPr>
            <w:tcW w:w="1804" w:type="dxa"/>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360" w:lineRule="auto"/>
              <w:jc w:val="center"/>
              <w:rPr>
                <w:rFonts w:ascii="宋体" w:hAnsi="宋体"/>
                <w:sz w:val="22"/>
              </w:rPr>
            </w:pPr>
            <w:r>
              <w:rPr>
                <w:rFonts w:ascii="宋体" w:hAnsi="宋体" w:hint="eastAsia"/>
                <w:sz w:val="22"/>
              </w:rPr>
              <w:t>备注</w:t>
            </w:r>
          </w:p>
        </w:tc>
        <w:tc>
          <w:tcPr>
            <w:tcW w:w="7142" w:type="dxa"/>
            <w:tcBorders>
              <w:top w:val="single" w:sz="4" w:space="0" w:color="auto"/>
              <w:left w:val="single" w:sz="4" w:space="0" w:color="auto"/>
              <w:bottom w:val="single" w:sz="4" w:space="0" w:color="auto"/>
              <w:right w:val="single" w:sz="4" w:space="0" w:color="auto"/>
            </w:tcBorders>
            <w:vAlign w:val="center"/>
          </w:tcPr>
          <w:p w:rsidR="002270CD" w:rsidRDefault="002270CD">
            <w:pPr>
              <w:adjustRightInd w:val="0"/>
              <w:snapToGrid w:val="0"/>
              <w:spacing w:line="360" w:lineRule="auto"/>
              <w:jc w:val="center"/>
              <w:rPr>
                <w:rFonts w:ascii="宋体" w:hAnsi="宋体"/>
                <w:sz w:val="22"/>
              </w:rPr>
            </w:pPr>
          </w:p>
        </w:tc>
      </w:tr>
    </w:tbl>
    <w:p w:rsidR="002270CD" w:rsidRDefault="002270CD"/>
    <w:p w:rsidR="002270CD" w:rsidRDefault="002270CD">
      <w:pPr>
        <w:widowControl/>
        <w:jc w:val="left"/>
        <w:rPr>
          <w:rFonts w:ascii="仿宋_GB2312" w:eastAsia="仿宋_GB2312" w:hAnsi="Tahoma" w:cs="Tahoma"/>
          <w:color w:val="333333"/>
          <w:kern w:val="0"/>
          <w:sz w:val="30"/>
          <w:szCs w:val="30"/>
        </w:rPr>
      </w:pPr>
    </w:p>
    <w:p w:rsidR="002270CD" w:rsidRDefault="002270CD">
      <w:pPr>
        <w:widowControl/>
        <w:jc w:val="left"/>
        <w:rPr>
          <w:rFonts w:ascii="仿宋_GB2312" w:eastAsia="仿宋_GB2312" w:hAnsi="Tahoma" w:cs="Tahoma"/>
          <w:color w:val="333333"/>
          <w:kern w:val="0"/>
          <w:sz w:val="30"/>
          <w:szCs w:val="30"/>
        </w:rPr>
      </w:pPr>
    </w:p>
    <w:p w:rsidR="002270CD" w:rsidRDefault="002270CD">
      <w:pPr>
        <w:widowControl/>
        <w:jc w:val="left"/>
        <w:rPr>
          <w:rFonts w:ascii="仿宋_GB2312" w:eastAsia="仿宋_GB2312" w:hAnsi="Tahoma" w:cs="Tahoma"/>
          <w:color w:val="333333"/>
          <w:kern w:val="0"/>
          <w:sz w:val="30"/>
          <w:szCs w:val="30"/>
        </w:rPr>
      </w:pPr>
    </w:p>
    <w:p w:rsidR="002270CD" w:rsidRDefault="004A1A41">
      <w:pPr>
        <w:widowControl/>
        <w:jc w:val="left"/>
        <w:rPr>
          <w:rFonts w:ascii="仿宋_GB2312" w:eastAsia="仿宋_GB2312" w:hAnsi="Tahoma" w:cs="Tahoma"/>
          <w:color w:val="333333"/>
          <w:kern w:val="0"/>
          <w:sz w:val="30"/>
          <w:szCs w:val="30"/>
        </w:rPr>
      </w:pPr>
      <w:r>
        <w:rPr>
          <w:rFonts w:ascii="仿宋_GB2312" w:eastAsia="仿宋_GB2312" w:hAnsi="Tahoma" w:cs="Tahoma"/>
          <w:color w:val="333333"/>
          <w:kern w:val="0"/>
          <w:sz w:val="30"/>
          <w:szCs w:val="30"/>
        </w:rPr>
        <w:br w:type="page"/>
      </w:r>
    </w:p>
    <w:p w:rsidR="002270CD" w:rsidRDefault="004A1A41">
      <w:pPr>
        <w:spacing w:afterLines="50" w:after="156" w:line="360" w:lineRule="exact"/>
        <w:jc w:val="center"/>
        <w:rPr>
          <w:rFonts w:ascii="方正大标宋_GBK" w:eastAsia="方正大标宋_GBK" w:hAnsi="宋体"/>
          <w:sz w:val="32"/>
          <w:szCs w:val="32"/>
        </w:rPr>
      </w:pPr>
      <w:r>
        <w:rPr>
          <w:rFonts w:ascii="方正大标宋_GBK" w:eastAsia="方正大标宋_GBK" w:hAnsi="宋体" w:hint="eastAsia"/>
          <w:sz w:val="32"/>
          <w:szCs w:val="32"/>
        </w:rPr>
        <w:lastRenderedPageBreak/>
        <w:t>常州大学怀德学院</w:t>
      </w:r>
    </w:p>
    <w:p w:rsidR="002270CD" w:rsidRDefault="004A1A41">
      <w:pPr>
        <w:spacing w:afterLines="50" w:after="156" w:line="360" w:lineRule="exact"/>
        <w:jc w:val="center"/>
        <w:rPr>
          <w:rFonts w:ascii="方正大标宋_GBK" w:eastAsia="方正大标宋_GBK" w:hAnsi="宋体"/>
          <w:sz w:val="32"/>
          <w:szCs w:val="32"/>
        </w:rPr>
      </w:pPr>
      <w:r>
        <w:rPr>
          <w:rFonts w:ascii="方正大标宋_GBK" w:eastAsia="方正大标宋_GBK" w:hAnsi="宋体" w:hint="eastAsia"/>
          <w:sz w:val="32"/>
          <w:szCs w:val="32"/>
        </w:rPr>
        <w:t>第</w:t>
      </w:r>
      <w:r>
        <w:rPr>
          <w:rFonts w:ascii="方正大标宋_GBK" w:eastAsia="方正大标宋_GBK" w:hAnsi="宋体" w:hint="eastAsia"/>
          <w:sz w:val="32"/>
          <w:szCs w:val="32"/>
        </w:rPr>
        <w:t>二</w:t>
      </w:r>
      <w:r>
        <w:rPr>
          <w:rFonts w:ascii="方正大标宋_GBK" w:eastAsia="方正大标宋_GBK" w:hAnsi="宋体" w:hint="eastAsia"/>
          <w:sz w:val="32"/>
          <w:szCs w:val="32"/>
        </w:rPr>
        <w:t>届“</w:t>
      </w:r>
      <w:r>
        <w:rPr>
          <w:rFonts w:ascii="方正大标宋_GBK" w:eastAsia="方正大标宋_GBK" w:hAnsi="宋体" w:hint="eastAsia"/>
          <w:sz w:val="32"/>
          <w:szCs w:val="32"/>
        </w:rPr>
        <w:t>创青春</w:t>
      </w:r>
      <w:r>
        <w:rPr>
          <w:rFonts w:ascii="方正大标宋_GBK" w:eastAsia="方正大标宋_GBK" w:hAnsi="宋体" w:hint="eastAsia"/>
          <w:sz w:val="32"/>
          <w:szCs w:val="32"/>
        </w:rPr>
        <w:t>”大学生创业大赛项目申报表</w:t>
      </w:r>
    </w:p>
    <w:p w:rsidR="002270CD" w:rsidRDefault="004A1A41">
      <w:pPr>
        <w:spacing w:afterLines="50" w:after="156" w:line="360" w:lineRule="exact"/>
        <w:jc w:val="center"/>
        <w:rPr>
          <w:rFonts w:ascii="文鼎大标宋简" w:eastAsia="文鼎大标宋简" w:hAnsi="宋体"/>
          <w:sz w:val="32"/>
          <w:szCs w:val="32"/>
        </w:rPr>
      </w:pPr>
      <w:r>
        <w:rPr>
          <w:rFonts w:ascii="文鼎大标宋简" w:eastAsia="文鼎大标宋简" w:hAnsi="宋体" w:hint="eastAsia"/>
          <w:sz w:val="32"/>
          <w:szCs w:val="32"/>
        </w:rPr>
        <w:t>（公益创业赛）</w:t>
      </w:r>
    </w:p>
    <w:p w:rsidR="002270CD" w:rsidRDefault="002270CD">
      <w:pPr>
        <w:spacing w:afterLines="50" w:after="156" w:line="360" w:lineRule="exact"/>
        <w:jc w:val="center"/>
        <w:rPr>
          <w:rFonts w:ascii="文鼎大标宋简" w:eastAsia="文鼎大标宋简" w:hAnsi="宋体"/>
          <w:sz w:val="32"/>
          <w:szCs w:val="3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086"/>
        <w:gridCol w:w="906"/>
        <w:gridCol w:w="872"/>
        <w:gridCol w:w="34"/>
        <w:gridCol w:w="1588"/>
        <w:gridCol w:w="1440"/>
        <w:gridCol w:w="1142"/>
      </w:tblGrid>
      <w:tr w:rsidR="002270C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项目名称</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2549"/>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项目简介</w:t>
            </w:r>
          </w:p>
          <w:p w:rsidR="002270CD" w:rsidRDefault="004A1A41">
            <w:pPr>
              <w:jc w:val="center"/>
              <w:rPr>
                <w:rFonts w:ascii="宋体" w:hAnsi="宋体"/>
                <w:sz w:val="22"/>
              </w:rPr>
            </w:pPr>
            <w:r>
              <w:rPr>
                <w:rFonts w:ascii="宋体" w:hAnsi="宋体" w:hint="eastAsia"/>
                <w:sz w:val="22"/>
              </w:rPr>
              <w:t>（</w:t>
            </w:r>
            <w:r>
              <w:rPr>
                <w:rFonts w:ascii="宋体" w:hAnsi="宋体" w:hint="eastAsia"/>
                <w:sz w:val="22"/>
              </w:rPr>
              <w:t>200</w:t>
            </w:r>
            <w:r>
              <w:rPr>
                <w:rFonts w:ascii="宋体" w:hAnsi="宋体" w:hint="eastAsia"/>
                <w:sz w:val="22"/>
              </w:rPr>
              <w:t>字以内）</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rPr>
                <w:rFonts w:ascii="宋体" w:hAnsi="宋体"/>
                <w:sz w:val="22"/>
              </w:rPr>
            </w:pPr>
          </w:p>
          <w:p w:rsidR="002270CD" w:rsidRDefault="002270CD">
            <w:pPr>
              <w:rPr>
                <w:rFonts w:ascii="宋体" w:hAnsi="宋体"/>
                <w:sz w:val="22"/>
              </w:rPr>
            </w:pPr>
          </w:p>
        </w:tc>
      </w:tr>
      <w:tr w:rsidR="002270CD">
        <w:trPr>
          <w:cantSplit/>
          <w:trHeight w:hRule="exact" w:val="2549"/>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公益性阐述</w:t>
            </w:r>
          </w:p>
          <w:p w:rsidR="002270CD" w:rsidRDefault="004A1A41">
            <w:pPr>
              <w:jc w:val="center"/>
              <w:rPr>
                <w:rFonts w:ascii="宋体" w:hAnsi="宋体"/>
                <w:sz w:val="22"/>
              </w:rPr>
            </w:pPr>
            <w:r>
              <w:rPr>
                <w:rFonts w:ascii="宋体" w:hAnsi="宋体" w:hint="eastAsia"/>
                <w:sz w:val="22"/>
              </w:rPr>
              <w:t>（</w:t>
            </w:r>
            <w:r>
              <w:rPr>
                <w:rFonts w:ascii="宋体" w:hAnsi="宋体"/>
                <w:sz w:val="22"/>
              </w:rPr>
              <w:t>1</w:t>
            </w:r>
            <w:r>
              <w:rPr>
                <w:rFonts w:ascii="宋体" w:hAnsi="宋体" w:hint="eastAsia"/>
                <w:sz w:val="22"/>
              </w:rPr>
              <w:t>00</w:t>
            </w:r>
            <w:r>
              <w:rPr>
                <w:rFonts w:ascii="宋体" w:hAnsi="宋体" w:hint="eastAsia"/>
                <w:sz w:val="22"/>
              </w:rPr>
              <w:t>字以内）</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rPr>
                <w:rFonts w:ascii="宋体" w:hAnsi="宋体"/>
                <w:sz w:val="22"/>
              </w:rPr>
            </w:pPr>
          </w:p>
        </w:tc>
      </w:tr>
      <w:tr w:rsidR="002270CD">
        <w:trPr>
          <w:cantSplit/>
          <w:trHeight w:hRule="exact" w:val="2549"/>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创业性阐述</w:t>
            </w:r>
          </w:p>
          <w:p w:rsidR="002270CD" w:rsidRDefault="004A1A41">
            <w:pPr>
              <w:jc w:val="center"/>
              <w:rPr>
                <w:rFonts w:ascii="宋体" w:hAnsi="宋体"/>
                <w:sz w:val="22"/>
              </w:rPr>
            </w:pPr>
            <w:r>
              <w:rPr>
                <w:rFonts w:ascii="宋体" w:hAnsi="宋体" w:hint="eastAsia"/>
                <w:sz w:val="22"/>
              </w:rPr>
              <w:t>（</w:t>
            </w:r>
            <w:r>
              <w:rPr>
                <w:rFonts w:ascii="宋体" w:hAnsi="宋体" w:hint="eastAsia"/>
                <w:sz w:val="22"/>
              </w:rPr>
              <w:t>100</w:t>
            </w:r>
            <w:r>
              <w:rPr>
                <w:rFonts w:ascii="宋体" w:hAnsi="宋体" w:hint="eastAsia"/>
                <w:sz w:val="22"/>
              </w:rPr>
              <w:t>字以内）</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rPr>
                <w:rFonts w:ascii="宋体" w:hAnsi="宋体"/>
                <w:sz w:val="22"/>
              </w:rPr>
            </w:pPr>
          </w:p>
        </w:tc>
      </w:tr>
      <w:tr w:rsidR="002270CD">
        <w:trPr>
          <w:cantSplit/>
          <w:trHeight w:hRule="exact" w:val="2549"/>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实践性阐述</w:t>
            </w:r>
          </w:p>
          <w:p w:rsidR="002270CD" w:rsidRDefault="004A1A41">
            <w:pPr>
              <w:jc w:val="center"/>
              <w:rPr>
                <w:rFonts w:ascii="宋体" w:hAnsi="宋体"/>
                <w:sz w:val="22"/>
              </w:rPr>
            </w:pPr>
            <w:r>
              <w:rPr>
                <w:rFonts w:ascii="宋体" w:hAnsi="宋体" w:hint="eastAsia"/>
                <w:sz w:val="22"/>
              </w:rPr>
              <w:t>（</w:t>
            </w:r>
            <w:r>
              <w:rPr>
                <w:rFonts w:ascii="宋体" w:hAnsi="宋体" w:hint="eastAsia"/>
                <w:sz w:val="22"/>
              </w:rPr>
              <w:t>100</w:t>
            </w:r>
            <w:r>
              <w:rPr>
                <w:rFonts w:ascii="宋体" w:hAnsi="宋体" w:hint="eastAsia"/>
                <w:sz w:val="22"/>
              </w:rPr>
              <w:t>字以内）</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rPr>
                <w:rFonts w:ascii="宋体" w:hAnsi="宋体"/>
                <w:sz w:val="22"/>
              </w:rPr>
            </w:pPr>
          </w:p>
        </w:tc>
      </w:tr>
      <w:tr w:rsidR="002270CD">
        <w:trPr>
          <w:cantSplit/>
          <w:trHeight w:hRule="exact" w:val="619"/>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指导教师</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联系方式</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rPr>
                <w:rFonts w:ascii="宋体" w:hAnsi="宋体"/>
                <w:sz w:val="22"/>
              </w:rPr>
            </w:pPr>
          </w:p>
        </w:tc>
      </w:tr>
      <w:tr w:rsidR="002270CD">
        <w:trPr>
          <w:cantSplit/>
          <w:trHeight w:hRule="exact" w:val="525"/>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lastRenderedPageBreak/>
              <w:t>学</w:t>
            </w:r>
            <w:r>
              <w:rPr>
                <w:rFonts w:ascii="宋体" w:hAnsi="宋体" w:hint="eastAsia"/>
                <w:sz w:val="22"/>
              </w:rPr>
              <w:t xml:space="preserve"> </w:t>
            </w:r>
            <w:r>
              <w:rPr>
                <w:rFonts w:ascii="宋体" w:hAnsi="宋体" w:hint="eastAsia"/>
                <w:sz w:val="22"/>
              </w:rPr>
              <w:t>院</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adjustRightInd w:val="0"/>
              <w:snapToGrid w:val="0"/>
              <w:spacing w:line="480" w:lineRule="exact"/>
              <w:rPr>
                <w:rFonts w:ascii="宋体" w:hAnsi="宋体"/>
                <w:color w:val="000000"/>
                <w:sz w:val="22"/>
              </w:rPr>
            </w:pPr>
          </w:p>
        </w:tc>
      </w:tr>
      <w:tr w:rsidR="002270C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成员组成</w:t>
            </w: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姓名</w:t>
            </w: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性别</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年级</w:t>
            </w: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专业</w:t>
            </w: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手机</w:t>
            </w: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QQ</w:t>
            </w:r>
          </w:p>
        </w:tc>
      </w:tr>
      <w:tr w:rsidR="002270CD">
        <w:trPr>
          <w:cantSplit/>
          <w:trHeight w:hRule="exact" w:val="593"/>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队长</w:t>
            </w: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2270CD" w:rsidRDefault="004A1A41">
            <w:pPr>
              <w:jc w:val="center"/>
              <w:rPr>
                <w:rFonts w:ascii="宋体" w:hAnsi="宋体"/>
                <w:sz w:val="22"/>
              </w:rPr>
            </w:pPr>
            <w:r>
              <w:rPr>
                <w:rFonts w:ascii="宋体" w:hAnsi="宋体" w:hint="eastAsia"/>
                <w:sz w:val="22"/>
              </w:rPr>
              <w:t>其他成员</w:t>
            </w: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93"/>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547"/>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479"/>
        </w:trPr>
        <w:tc>
          <w:tcPr>
            <w:tcW w:w="1920" w:type="dxa"/>
            <w:vMerge/>
            <w:tcBorders>
              <w:top w:val="single" w:sz="4" w:space="0" w:color="auto"/>
              <w:left w:val="single" w:sz="4" w:space="0" w:color="auto"/>
              <w:bottom w:val="single" w:sz="4" w:space="0" w:color="auto"/>
              <w:right w:val="single" w:sz="4" w:space="0" w:color="auto"/>
            </w:tcBorders>
            <w:vAlign w:val="center"/>
          </w:tcPr>
          <w:p w:rsidR="002270CD" w:rsidRDefault="002270CD">
            <w:pPr>
              <w:widowControl/>
              <w:jc w:val="left"/>
              <w:rPr>
                <w:rFonts w:ascii="宋体" w:hAnsi="宋体"/>
                <w:sz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2763"/>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360" w:lineRule="auto"/>
              <w:jc w:val="center"/>
              <w:rPr>
                <w:rFonts w:ascii="宋体" w:hAnsi="宋体"/>
                <w:sz w:val="22"/>
              </w:rPr>
            </w:pPr>
            <w:r>
              <w:rPr>
                <w:rFonts w:ascii="宋体" w:hAnsi="宋体" w:hint="eastAsia"/>
                <w:sz w:val="22"/>
              </w:rPr>
              <w:t>系部</w:t>
            </w:r>
          </w:p>
          <w:p w:rsidR="002270CD" w:rsidRDefault="004A1A41">
            <w:pPr>
              <w:widowControl/>
              <w:jc w:val="center"/>
              <w:rPr>
                <w:rFonts w:ascii="宋体" w:hAnsi="宋体"/>
                <w:sz w:val="22"/>
              </w:rPr>
            </w:pPr>
            <w:r>
              <w:rPr>
                <w:rFonts w:ascii="宋体" w:hAnsi="宋体" w:hint="eastAsia"/>
                <w:sz w:val="22"/>
              </w:rPr>
              <w:t>推荐意见</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adjustRightInd w:val="0"/>
              <w:snapToGrid w:val="0"/>
              <w:spacing w:line="360" w:lineRule="auto"/>
              <w:ind w:firstLine="2805"/>
              <w:jc w:val="right"/>
              <w:rPr>
                <w:rFonts w:ascii="宋体" w:hAnsi="宋体"/>
                <w:sz w:val="22"/>
              </w:rPr>
            </w:pPr>
          </w:p>
          <w:p w:rsidR="002270CD" w:rsidRDefault="002270CD">
            <w:pPr>
              <w:adjustRightInd w:val="0"/>
              <w:snapToGrid w:val="0"/>
              <w:spacing w:line="360" w:lineRule="auto"/>
              <w:ind w:firstLine="2805"/>
              <w:jc w:val="right"/>
              <w:rPr>
                <w:rFonts w:ascii="宋体" w:hAnsi="宋体"/>
                <w:sz w:val="22"/>
              </w:rPr>
            </w:pPr>
          </w:p>
          <w:p w:rsidR="002270CD" w:rsidRDefault="004A1A41">
            <w:pPr>
              <w:adjustRightInd w:val="0"/>
              <w:snapToGrid w:val="0"/>
              <w:spacing w:line="360" w:lineRule="auto"/>
              <w:ind w:firstLine="2805"/>
              <w:jc w:val="right"/>
              <w:rPr>
                <w:rFonts w:ascii="宋体" w:hAnsi="宋体"/>
                <w:sz w:val="22"/>
              </w:rPr>
            </w:pPr>
            <w:r>
              <w:rPr>
                <w:rFonts w:ascii="宋体" w:hAnsi="宋体" w:hint="eastAsia"/>
                <w:sz w:val="22"/>
              </w:rPr>
              <w:t>（</w:t>
            </w:r>
            <w:proofErr w:type="gramStart"/>
            <w:r>
              <w:rPr>
                <w:rFonts w:ascii="宋体" w:hAnsi="宋体" w:hint="eastAsia"/>
                <w:sz w:val="22"/>
              </w:rPr>
              <w:t>系部盖章</w:t>
            </w:r>
            <w:proofErr w:type="gramEnd"/>
            <w:r>
              <w:rPr>
                <w:rFonts w:ascii="宋体" w:hAnsi="宋体" w:hint="eastAsia"/>
                <w:sz w:val="22"/>
              </w:rPr>
              <w:t>）</w:t>
            </w:r>
          </w:p>
          <w:p w:rsidR="002270CD" w:rsidRDefault="004A1A41">
            <w:pPr>
              <w:jc w:val="right"/>
              <w:rPr>
                <w:rFonts w:ascii="宋体" w:hAnsi="宋体"/>
                <w:sz w:val="22"/>
              </w:rPr>
            </w:pPr>
            <w:r>
              <w:rPr>
                <w:rFonts w:ascii="宋体" w:hAnsi="宋体" w:hint="eastAsia"/>
                <w:sz w:val="22"/>
              </w:rPr>
              <w:t>年</w:t>
            </w:r>
            <w:r>
              <w:rPr>
                <w:rFonts w:ascii="宋体" w:hAnsi="宋体" w:hint="eastAsia"/>
                <w:sz w:val="22"/>
              </w:rPr>
              <w:t xml:space="preserve">   </w:t>
            </w:r>
            <w:r>
              <w:rPr>
                <w:rFonts w:ascii="宋体" w:hAnsi="宋体" w:hint="eastAsia"/>
                <w:sz w:val="22"/>
              </w:rPr>
              <w:t>月</w:t>
            </w:r>
            <w:r>
              <w:rPr>
                <w:rFonts w:ascii="宋体" w:hAnsi="宋体" w:hint="eastAsia"/>
                <w:sz w:val="22"/>
              </w:rPr>
              <w:t xml:space="preserve">    </w:t>
            </w:r>
            <w:r>
              <w:rPr>
                <w:rFonts w:ascii="宋体" w:hAnsi="宋体" w:hint="eastAsia"/>
                <w:sz w:val="22"/>
              </w:rPr>
              <w:t>日</w:t>
            </w:r>
          </w:p>
        </w:tc>
      </w:tr>
      <w:tr w:rsidR="002270CD">
        <w:trPr>
          <w:cantSplit/>
          <w:trHeight w:hRule="exact" w:val="1697"/>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360" w:lineRule="auto"/>
              <w:jc w:val="center"/>
              <w:rPr>
                <w:rFonts w:ascii="宋体" w:hAnsi="宋体"/>
                <w:sz w:val="22"/>
              </w:rPr>
            </w:pPr>
            <w:r>
              <w:rPr>
                <w:rFonts w:ascii="宋体" w:hAnsi="宋体" w:hint="eastAsia"/>
                <w:sz w:val="22"/>
              </w:rPr>
              <w:t>竞赛评审</w:t>
            </w:r>
          </w:p>
          <w:p w:rsidR="002270CD" w:rsidRDefault="004A1A41">
            <w:pPr>
              <w:widowControl/>
              <w:jc w:val="center"/>
              <w:rPr>
                <w:rFonts w:ascii="宋体" w:hAnsi="宋体"/>
                <w:sz w:val="22"/>
              </w:rPr>
            </w:pPr>
            <w:r>
              <w:rPr>
                <w:rFonts w:ascii="宋体" w:hAnsi="宋体" w:hint="eastAsia"/>
                <w:sz w:val="22"/>
              </w:rPr>
              <w:t>意见</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r w:rsidR="002270CD">
        <w:trPr>
          <w:cantSplit/>
          <w:trHeight w:hRule="exact" w:val="1697"/>
        </w:trPr>
        <w:tc>
          <w:tcPr>
            <w:tcW w:w="1920" w:type="dxa"/>
            <w:tcBorders>
              <w:top w:val="single" w:sz="4" w:space="0" w:color="auto"/>
              <w:left w:val="single" w:sz="4" w:space="0" w:color="auto"/>
              <w:bottom w:val="single" w:sz="4" w:space="0" w:color="auto"/>
              <w:right w:val="single" w:sz="4" w:space="0" w:color="auto"/>
            </w:tcBorders>
            <w:vAlign w:val="center"/>
          </w:tcPr>
          <w:p w:rsidR="002270CD" w:rsidRDefault="004A1A41">
            <w:pPr>
              <w:adjustRightInd w:val="0"/>
              <w:snapToGrid w:val="0"/>
              <w:spacing w:line="360" w:lineRule="auto"/>
              <w:jc w:val="center"/>
              <w:rPr>
                <w:rFonts w:ascii="宋体" w:hAnsi="宋体"/>
                <w:sz w:val="22"/>
              </w:rPr>
            </w:pPr>
            <w:r>
              <w:rPr>
                <w:rFonts w:ascii="宋体" w:hAnsi="宋体" w:hint="eastAsia"/>
                <w:sz w:val="22"/>
              </w:rPr>
              <w:t>备注</w:t>
            </w:r>
          </w:p>
        </w:tc>
        <w:tc>
          <w:tcPr>
            <w:tcW w:w="7068" w:type="dxa"/>
            <w:gridSpan w:val="7"/>
            <w:tcBorders>
              <w:top w:val="single" w:sz="4" w:space="0" w:color="auto"/>
              <w:left w:val="single" w:sz="4" w:space="0" w:color="auto"/>
              <w:bottom w:val="single" w:sz="4" w:space="0" w:color="auto"/>
              <w:right w:val="single" w:sz="4" w:space="0" w:color="auto"/>
            </w:tcBorders>
            <w:vAlign w:val="center"/>
          </w:tcPr>
          <w:p w:rsidR="002270CD" w:rsidRDefault="002270CD">
            <w:pPr>
              <w:jc w:val="center"/>
              <w:rPr>
                <w:rFonts w:ascii="宋体" w:hAnsi="宋体"/>
                <w:sz w:val="22"/>
              </w:rPr>
            </w:pPr>
          </w:p>
        </w:tc>
      </w:tr>
    </w:tbl>
    <w:p w:rsidR="002270CD" w:rsidRDefault="002270CD">
      <w:pPr>
        <w:rPr>
          <w:vanish/>
        </w:rPr>
      </w:pPr>
    </w:p>
    <w:p w:rsidR="002270CD" w:rsidRDefault="002270CD">
      <w:pPr>
        <w:widowControl/>
        <w:jc w:val="left"/>
        <w:rPr>
          <w:rFonts w:ascii="仿宋_GB2312" w:eastAsia="仿宋_GB2312" w:hAnsi="Tahoma" w:cs="Tahoma"/>
          <w:color w:val="333333"/>
          <w:kern w:val="0"/>
          <w:sz w:val="30"/>
          <w:szCs w:val="30"/>
        </w:rPr>
        <w:sectPr w:rsidR="002270CD">
          <w:pgSz w:w="11906" w:h="16838"/>
          <w:pgMar w:top="1440" w:right="1800" w:bottom="1440" w:left="1800" w:header="851" w:footer="992" w:gutter="0"/>
          <w:cols w:space="425"/>
          <w:docGrid w:type="lines" w:linePitch="312"/>
        </w:sectPr>
      </w:pPr>
    </w:p>
    <w:p w:rsidR="002270CD" w:rsidRDefault="004A1A41">
      <w:pPr>
        <w:widowControl/>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lastRenderedPageBreak/>
        <w:t>附件</w:t>
      </w:r>
      <w:r>
        <w:rPr>
          <w:rFonts w:ascii="仿宋_GB2312" w:eastAsia="仿宋_GB2312" w:hAnsi="Tahoma" w:cs="Tahoma" w:hint="eastAsia"/>
          <w:color w:val="333333"/>
          <w:kern w:val="0"/>
          <w:sz w:val="30"/>
          <w:szCs w:val="30"/>
        </w:rPr>
        <w:t>2</w:t>
      </w:r>
      <w:r>
        <w:rPr>
          <w:rFonts w:ascii="仿宋_GB2312" w:eastAsia="仿宋_GB2312" w:hAnsi="Tahoma" w:cs="Tahoma" w:hint="eastAsia"/>
          <w:color w:val="333333"/>
          <w:kern w:val="0"/>
          <w:sz w:val="30"/>
          <w:szCs w:val="30"/>
        </w:rPr>
        <w:t>：</w:t>
      </w:r>
    </w:p>
    <w:p w:rsidR="002270CD" w:rsidRDefault="004A1A41">
      <w:pPr>
        <w:widowControl/>
        <w:jc w:val="center"/>
        <w:rPr>
          <w:rFonts w:ascii="文鼎大标宋简" w:eastAsia="文鼎大标宋简" w:hAnsi="宋体"/>
          <w:sz w:val="32"/>
          <w:szCs w:val="32"/>
        </w:rPr>
      </w:pPr>
      <w:r>
        <w:rPr>
          <w:rFonts w:ascii="文鼎大标宋简" w:eastAsia="文鼎大标宋简" w:hAnsi="宋体" w:hint="eastAsia"/>
          <w:sz w:val="32"/>
          <w:szCs w:val="32"/>
        </w:rPr>
        <w:t>常州大学怀德学院第</w:t>
      </w:r>
      <w:r>
        <w:rPr>
          <w:rFonts w:ascii="文鼎大标宋简" w:eastAsia="文鼎大标宋简" w:hAnsi="宋体" w:hint="eastAsia"/>
          <w:sz w:val="32"/>
          <w:szCs w:val="32"/>
        </w:rPr>
        <w:t>二</w:t>
      </w:r>
      <w:r>
        <w:rPr>
          <w:rFonts w:ascii="文鼎大标宋简" w:eastAsia="文鼎大标宋简" w:hAnsi="宋体" w:hint="eastAsia"/>
          <w:sz w:val="32"/>
          <w:szCs w:val="32"/>
        </w:rPr>
        <w:t>届“</w:t>
      </w:r>
      <w:r>
        <w:rPr>
          <w:rFonts w:ascii="文鼎大标宋简" w:eastAsia="文鼎大标宋简" w:hAnsi="宋体" w:hint="eastAsia"/>
          <w:sz w:val="32"/>
          <w:szCs w:val="32"/>
        </w:rPr>
        <w:t>创青春</w:t>
      </w:r>
      <w:r>
        <w:rPr>
          <w:rFonts w:ascii="文鼎大标宋简" w:eastAsia="文鼎大标宋简" w:hAnsi="宋体" w:hint="eastAsia"/>
          <w:sz w:val="32"/>
          <w:szCs w:val="32"/>
        </w:rPr>
        <w:t>”大学生创业大赛申报汇总表</w:t>
      </w:r>
    </w:p>
    <w:p w:rsidR="002270CD" w:rsidRDefault="002270CD">
      <w:pPr>
        <w:widowControl/>
        <w:jc w:val="center"/>
        <w:rPr>
          <w:rFonts w:ascii="文鼎大标宋简" w:eastAsia="文鼎大标宋简" w:hAnsi="宋体"/>
          <w:sz w:val="32"/>
          <w:szCs w:val="32"/>
        </w:rPr>
      </w:pPr>
    </w:p>
    <w:tbl>
      <w:tblPr>
        <w:tblStyle w:val="a8"/>
        <w:tblW w:w="14174" w:type="dxa"/>
        <w:tblLayout w:type="fixed"/>
        <w:tblLook w:val="04A0" w:firstRow="1" w:lastRow="0" w:firstColumn="1" w:lastColumn="0" w:noHBand="0" w:noVBand="1"/>
      </w:tblPr>
      <w:tblGrid>
        <w:gridCol w:w="675"/>
        <w:gridCol w:w="1686"/>
        <w:gridCol w:w="1180"/>
        <w:gridCol w:w="1180"/>
        <w:gridCol w:w="1180"/>
        <w:gridCol w:w="1181"/>
        <w:gridCol w:w="1182"/>
        <w:gridCol w:w="1182"/>
        <w:gridCol w:w="1182"/>
        <w:gridCol w:w="1182"/>
        <w:gridCol w:w="1182"/>
        <w:gridCol w:w="1182"/>
      </w:tblGrid>
      <w:tr w:rsidR="002270CD">
        <w:trPr>
          <w:trHeight w:val="955"/>
        </w:trPr>
        <w:tc>
          <w:tcPr>
            <w:tcW w:w="675" w:type="dxa"/>
            <w:vAlign w:val="center"/>
          </w:tcPr>
          <w:p w:rsidR="002270CD" w:rsidRDefault="004A1A41">
            <w:pPr>
              <w:jc w:val="center"/>
              <w:rPr>
                <w:rFonts w:ascii="宋体" w:eastAsia="宋体" w:hAnsi="宋体" w:cs="宋体"/>
                <w:b/>
                <w:bCs/>
                <w:sz w:val="20"/>
                <w:szCs w:val="20"/>
              </w:rPr>
            </w:pPr>
            <w:r>
              <w:rPr>
                <w:rFonts w:hint="eastAsia"/>
                <w:b/>
                <w:bCs/>
                <w:sz w:val="20"/>
                <w:szCs w:val="20"/>
              </w:rPr>
              <w:t>序号</w:t>
            </w:r>
          </w:p>
        </w:tc>
        <w:tc>
          <w:tcPr>
            <w:tcW w:w="1686" w:type="dxa"/>
            <w:vAlign w:val="center"/>
          </w:tcPr>
          <w:p w:rsidR="002270CD" w:rsidRDefault="004A1A41">
            <w:pPr>
              <w:jc w:val="center"/>
              <w:rPr>
                <w:rFonts w:ascii="宋体" w:eastAsia="宋体" w:hAnsi="宋体" w:cs="宋体"/>
                <w:b/>
                <w:bCs/>
                <w:sz w:val="20"/>
                <w:szCs w:val="20"/>
              </w:rPr>
            </w:pPr>
            <w:r>
              <w:rPr>
                <w:rFonts w:hint="eastAsia"/>
                <w:b/>
                <w:bCs/>
                <w:sz w:val="20"/>
                <w:szCs w:val="20"/>
              </w:rPr>
              <w:t>团队名称</w:t>
            </w:r>
          </w:p>
        </w:tc>
        <w:tc>
          <w:tcPr>
            <w:tcW w:w="1180" w:type="dxa"/>
            <w:vAlign w:val="center"/>
          </w:tcPr>
          <w:p w:rsidR="002270CD" w:rsidRDefault="004A1A41">
            <w:pPr>
              <w:jc w:val="center"/>
              <w:rPr>
                <w:rFonts w:ascii="宋体" w:eastAsia="宋体" w:hAnsi="宋体" w:cs="宋体"/>
                <w:b/>
                <w:bCs/>
                <w:sz w:val="20"/>
                <w:szCs w:val="20"/>
              </w:rPr>
            </w:pPr>
            <w:r>
              <w:rPr>
                <w:rFonts w:hint="eastAsia"/>
                <w:b/>
                <w:bCs/>
                <w:sz w:val="20"/>
                <w:szCs w:val="20"/>
              </w:rPr>
              <w:t>项目</w:t>
            </w:r>
            <w:r>
              <w:rPr>
                <w:rFonts w:hint="eastAsia"/>
                <w:b/>
                <w:bCs/>
                <w:sz w:val="20"/>
                <w:szCs w:val="20"/>
              </w:rPr>
              <w:t>/</w:t>
            </w:r>
            <w:r>
              <w:rPr>
                <w:rFonts w:hint="eastAsia"/>
                <w:b/>
                <w:bCs/>
                <w:sz w:val="20"/>
                <w:szCs w:val="20"/>
              </w:rPr>
              <w:t>公司名称</w:t>
            </w:r>
          </w:p>
        </w:tc>
        <w:tc>
          <w:tcPr>
            <w:tcW w:w="1180" w:type="dxa"/>
            <w:vAlign w:val="center"/>
          </w:tcPr>
          <w:p w:rsidR="002270CD" w:rsidRDefault="004A1A41">
            <w:pPr>
              <w:jc w:val="center"/>
              <w:rPr>
                <w:rFonts w:ascii="宋体" w:eastAsia="宋体" w:hAnsi="宋体" w:cs="宋体"/>
                <w:b/>
                <w:bCs/>
                <w:sz w:val="20"/>
                <w:szCs w:val="20"/>
              </w:rPr>
            </w:pPr>
            <w:r>
              <w:rPr>
                <w:rFonts w:hint="eastAsia"/>
                <w:b/>
                <w:bCs/>
                <w:sz w:val="20"/>
                <w:szCs w:val="20"/>
              </w:rPr>
              <w:t>产品</w:t>
            </w:r>
            <w:r>
              <w:rPr>
                <w:rFonts w:hint="eastAsia"/>
                <w:b/>
                <w:bCs/>
                <w:sz w:val="20"/>
                <w:szCs w:val="20"/>
              </w:rPr>
              <w:t>/</w:t>
            </w:r>
            <w:r>
              <w:rPr>
                <w:rFonts w:hint="eastAsia"/>
                <w:b/>
                <w:bCs/>
                <w:sz w:val="20"/>
                <w:szCs w:val="20"/>
              </w:rPr>
              <w:t>服务名称</w:t>
            </w:r>
          </w:p>
        </w:tc>
        <w:tc>
          <w:tcPr>
            <w:tcW w:w="1180" w:type="dxa"/>
            <w:vAlign w:val="center"/>
          </w:tcPr>
          <w:p w:rsidR="002270CD" w:rsidRDefault="004A1A41">
            <w:pPr>
              <w:jc w:val="center"/>
              <w:rPr>
                <w:rFonts w:ascii="宋体" w:eastAsia="宋体" w:hAnsi="宋体" w:cs="宋体"/>
                <w:b/>
                <w:bCs/>
                <w:sz w:val="20"/>
                <w:szCs w:val="20"/>
              </w:rPr>
            </w:pPr>
            <w:r>
              <w:rPr>
                <w:rFonts w:ascii="宋体" w:eastAsia="宋体" w:hAnsi="宋体" w:cs="宋体" w:hint="eastAsia"/>
                <w:b/>
                <w:bCs/>
                <w:sz w:val="20"/>
                <w:szCs w:val="20"/>
              </w:rPr>
              <w:t>哪</w:t>
            </w:r>
            <w:proofErr w:type="gramStart"/>
            <w:r>
              <w:rPr>
                <w:rFonts w:ascii="宋体" w:eastAsia="宋体" w:hAnsi="宋体" w:cs="宋体" w:hint="eastAsia"/>
                <w:b/>
                <w:bCs/>
                <w:sz w:val="20"/>
                <w:szCs w:val="20"/>
              </w:rPr>
              <w:t>项主体</w:t>
            </w:r>
            <w:proofErr w:type="gramEnd"/>
            <w:r>
              <w:rPr>
                <w:rFonts w:ascii="宋体" w:eastAsia="宋体" w:hAnsi="宋体" w:cs="宋体" w:hint="eastAsia"/>
                <w:b/>
                <w:bCs/>
                <w:sz w:val="20"/>
                <w:szCs w:val="20"/>
              </w:rPr>
              <w:t>赛事</w:t>
            </w:r>
          </w:p>
        </w:tc>
        <w:tc>
          <w:tcPr>
            <w:tcW w:w="1181" w:type="dxa"/>
            <w:vAlign w:val="center"/>
          </w:tcPr>
          <w:p w:rsidR="002270CD" w:rsidRDefault="004A1A41">
            <w:pPr>
              <w:jc w:val="center"/>
              <w:rPr>
                <w:b/>
                <w:bCs/>
                <w:sz w:val="20"/>
                <w:szCs w:val="20"/>
              </w:rPr>
            </w:pPr>
            <w:r>
              <w:rPr>
                <w:rFonts w:hint="eastAsia"/>
                <w:b/>
                <w:bCs/>
                <w:sz w:val="20"/>
                <w:szCs w:val="20"/>
              </w:rPr>
              <w:t>作品领域</w:t>
            </w:r>
          </w:p>
          <w:p w:rsidR="002270CD" w:rsidRDefault="004A1A41">
            <w:pPr>
              <w:jc w:val="center"/>
              <w:rPr>
                <w:rFonts w:ascii="宋体" w:eastAsia="宋体" w:hAnsi="宋体" w:cs="宋体"/>
                <w:b/>
                <w:bCs/>
                <w:sz w:val="20"/>
                <w:szCs w:val="20"/>
              </w:rPr>
            </w:pPr>
            <w:r>
              <w:rPr>
                <w:rFonts w:hint="eastAsia"/>
                <w:b/>
                <w:bCs/>
                <w:sz w:val="20"/>
                <w:szCs w:val="20"/>
              </w:rPr>
              <w:t>（仅计划赛填写）</w:t>
            </w:r>
          </w:p>
        </w:tc>
        <w:tc>
          <w:tcPr>
            <w:tcW w:w="1182" w:type="dxa"/>
            <w:vAlign w:val="center"/>
          </w:tcPr>
          <w:p w:rsidR="002270CD" w:rsidRDefault="004A1A41">
            <w:pPr>
              <w:jc w:val="center"/>
              <w:rPr>
                <w:rFonts w:ascii="宋体" w:eastAsia="宋体" w:hAnsi="宋体" w:cs="宋体"/>
                <w:b/>
                <w:bCs/>
                <w:sz w:val="20"/>
                <w:szCs w:val="20"/>
              </w:rPr>
            </w:pPr>
            <w:r>
              <w:rPr>
                <w:rFonts w:hint="eastAsia"/>
                <w:b/>
                <w:bCs/>
                <w:sz w:val="20"/>
                <w:szCs w:val="20"/>
              </w:rPr>
              <w:t>指导老师</w:t>
            </w:r>
          </w:p>
        </w:tc>
        <w:tc>
          <w:tcPr>
            <w:tcW w:w="1182" w:type="dxa"/>
            <w:vAlign w:val="center"/>
          </w:tcPr>
          <w:p w:rsidR="002270CD" w:rsidRDefault="004A1A41">
            <w:pPr>
              <w:jc w:val="center"/>
              <w:rPr>
                <w:rFonts w:ascii="宋体" w:eastAsia="宋体" w:hAnsi="宋体" w:cs="宋体"/>
                <w:b/>
                <w:bCs/>
                <w:sz w:val="20"/>
                <w:szCs w:val="20"/>
              </w:rPr>
            </w:pPr>
            <w:r>
              <w:rPr>
                <w:rFonts w:hint="eastAsia"/>
                <w:b/>
                <w:bCs/>
                <w:sz w:val="20"/>
                <w:szCs w:val="20"/>
              </w:rPr>
              <w:t>负责人</w:t>
            </w:r>
          </w:p>
        </w:tc>
        <w:tc>
          <w:tcPr>
            <w:tcW w:w="1182" w:type="dxa"/>
            <w:vAlign w:val="center"/>
          </w:tcPr>
          <w:p w:rsidR="002270CD" w:rsidRDefault="004A1A41">
            <w:pPr>
              <w:jc w:val="center"/>
              <w:rPr>
                <w:rFonts w:ascii="宋体" w:eastAsia="宋体" w:hAnsi="宋体" w:cs="宋体"/>
                <w:b/>
                <w:bCs/>
                <w:sz w:val="20"/>
                <w:szCs w:val="20"/>
              </w:rPr>
            </w:pPr>
            <w:proofErr w:type="gramStart"/>
            <w:r>
              <w:rPr>
                <w:rFonts w:hint="eastAsia"/>
                <w:b/>
                <w:bCs/>
                <w:sz w:val="20"/>
                <w:szCs w:val="20"/>
              </w:rPr>
              <w:t>所属系部</w:t>
            </w:r>
            <w:proofErr w:type="gramEnd"/>
          </w:p>
        </w:tc>
        <w:tc>
          <w:tcPr>
            <w:tcW w:w="1182" w:type="dxa"/>
            <w:vAlign w:val="center"/>
          </w:tcPr>
          <w:p w:rsidR="002270CD" w:rsidRDefault="004A1A41">
            <w:pPr>
              <w:jc w:val="center"/>
              <w:rPr>
                <w:rFonts w:ascii="宋体" w:eastAsia="宋体" w:hAnsi="宋体" w:cs="宋体"/>
                <w:b/>
                <w:bCs/>
                <w:sz w:val="20"/>
                <w:szCs w:val="20"/>
              </w:rPr>
            </w:pPr>
            <w:r>
              <w:rPr>
                <w:rFonts w:hint="eastAsia"/>
                <w:b/>
                <w:bCs/>
                <w:sz w:val="20"/>
                <w:szCs w:val="20"/>
              </w:rPr>
              <w:t>专业年级</w:t>
            </w:r>
          </w:p>
        </w:tc>
        <w:tc>
          <w:tcPr>
            <w:tcW w:w="1182" w:type="dxa"/>
            <w:vAlign w:val="center"/>
          </w:tcPr>
          <w:p w:rsidR="002270CD" w:rsidRDefault="004A1A41">
            <w:pPr>
              <w:jc w:val="center"/>
              <w:rPr>
                <w:rFonts w:ascii="宋体" w:eastAsia="宋体" w:hAnsi="宋体" w:cs="宋体"/>
                <w:b/>
                <w:bCs/>
                <w:sz w:val="20"/>
                <w:szCs w:val="20"/>
              </w:rPr>
            </w:pPr>
            <w:r>
              <w:rPr>
                <w:rFonts w:hint="eastAsia"/>
                <w:b/>
                <w:bCs/>
                <w:sz w:val="20"/>
                <w:szCs w:val="20"/>
              </w:rPr>
              <w:t>联系电话</w:t>
            </w:r>
          </w:p>
        </w:tc>
        <w:tc>
          <w:tcPr>
            <w:tcW w:w="1182" w:type="dxa"/>
            <w:vAlign w:val="center"/>
          </w:tcPr>
          <w:p w:rsidR="002270CD" w:rsidRDefault="004A1A41">
            <w:pPr>
              <w:jc w:val="center"/>
              <w:rPr>
                <w:rFonts w:ascii="宋体" w:eastAsia="宋体" w:hAnsi="宋体" w:cs="宋体"/>
                <w:b/>
                <w:bCs/>
                <w:sz w:val="20"/>
                <w:szCs w:val="20"/>
              </w:rPr>
            </w:pPr>
            <w:r>
              <w:rPr>
                <w:rFonts w:hint="eastAsia"/>
                <w:b/>
                <w:bCs/>
                <w:sz w:val="20"/>
                <w:szCs w:val="20"/>
              </w:rPr>
              <w:t>团队其他成员</w:t>
            </w:r>
          </w:p>
        </w:tc>
      </w:tr>
      <w:tr w:rsidR="002270CD">
        <w:tc>
          <w:tcPr>
            <w:tcW w:w="675" w:type="dxa"/>
          </w:tcPr>
          <w:p w:rsidR="002270CD" w:rsidRDefault="002270CD">
            <w:pPr>
              <w:widowControl/>
              <w:jc w:val="center"/>
              <w:rPr>
                <w:rFonts w:ascii="文鼎大标宋简" w:eastAsia="文鼎大标宋简" w:hAnsi="宋体"/>
                <w:sz w:val="32"/>
                <w:szCs w:val="32"/>
              </w:rPr>
            </w:pPr>
          </w:p>
        </w:tc>
        <w:tc>
          <w:tcPr>
            <w:tcW w:w="1686"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1"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r>
      <w:tr w:rsidR="002270CD">
        <w:tc>
          <w:tcPr>
            <w:tcW w:w="675" w:type="dxa"/>
          </w:tcPr>
          <w:p w:rsidR="002270CD" w:rsidRDefault="002270CD">
            <w:pPr>
              <w:widowControl/>
              <w:jc w:val="center"/>
              <w:rPr>
                <w:rFonts w:ascii="文鼎大标宋简" w:eastAsia="文鼎大标宋简" w:hAnsi="宋体"/>
                <w:sz w:val="32"/>
                <w:szCs w:val="32"/>
              </w:rPr>
            </w:pPr>
          </w:p>
        </w:tc>
        <w:tc>
          <w:tcPr>
            <w:tcW w:w="1686"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1"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r>
      <w:tr w:rsidR="002270CD">
        <w:tc>
          <w:tcPr>
            <w:tcW w:w="675" w:type="dxa"/>
          </w:tcPr>
          <w:p w:rsidR="002270CD" w:rsidRDefault="002270CD">
            <w:pPr>
              <w:widowControl/>
              <w:jc w:val="center"/>
              <w:rPr>
                <w:rFonts w:ascii="文鼎大标宋简" w:eastAsia="文鼎大标宋简" w:hAnsi="宋体"/>
                <w:sz w:val="32"/>
                <w:szCs w:val="32"/>
              </w:rPr>
            </w:pPr>
          </w:p>
        </w:tc>
        <w:tc>
          <w:tcPr>
            <w:tcW w:w="1686"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1"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r>
      <w:tr w:rsidR="002270CD">
        <w:tc>
          <w:tcPr>
            <w:tcW w:w="675" w:type="dxa"/>
          </w:tcPr>
          <w:p w:rsidR="002270CD" w:rsidRDefault="002270CD">
            <w:pPr>
              <w:widowControl/>
              <w:jc w:val="center"/>
              <w:rPr>
                <w:rFonts w:ascii="文鼎大标宋简" w:eastAsia="文鼎大标宋简" w:hAnsi="宋体"/>
                <w:sz w:val="32"/>
                <w:szCs w:val="32"/>
              </w:rPr>
            </w:pPr>
          </w:p>
        </w:tc>
        <w:tc>
          <w:tcPr>
            <w:tcW w:w="1686"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1"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r>
      <w:tr w:rsidR="002270CD">
        <w:tc>
          <w:tcPr>
            <w:tcW w:w="675" w:type="dxa"/>
          </w:tcPr>
          <w:p w:rsidR="002270CD" w:rsidRDefault="002270CD">
            <w:pPr>
              <w:widowControl/>
              <w:jc w:val="center"/>
              <w:rPr>
                <w:rFonts w:ascii="文鼎大标宋简" w:eastAsia="文鼎大标宋简" w:hAnsi="宋体"/>
                <w:sz w:val="32"/>
                <w:szCs w:val="32"/>
              </w:rPr>
            </w:pPr>
          </w:p>
        </w:tc>
        <w:tc>
          <w:tcPr>
            <w:tcW w:w="1686"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1"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r>
      <w:tr w:rsidR="002270CD">
        <w:tc>
          <w:tcPr>
            <w:tcW w:w="675" w:type="dxa"/>
          </w:tcPr>
          <w:p w:rsidR="002270CD" w:rsidRDefault="002270CD">
            <w:pPr>
              <w:widowControl/>
              <w:jc w:val="center"/>
              <w:rPr>
                <w:rFonts w:ascii="文鼎大标宋简" w:eastAsia="文鼎大标宋简" w:hAnsi="宋体"/>
                <w:sz w:val="32"/>
                <w:szCs w:val="32"/>
              </w:rPr>
            </w:pPr>
          </w:p>
        </w:tc>
        <w:tc>
          <w:tcPr>
            <w:tcW w:w="1686"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0" w:type="dxa"/>
          </w:tcPr>
          <w:p w:rsidR="002270CD" w:rsidRDefault="002270CD">
            <w:pPr>
              <w:widowControl/>
              <w:jc w:val="center"/>
              <w:rPr>
                <w:rFonts w:ascii="文鼎大标宋简" w:eastAsia="文鼎大标宋简" w:hAnsi="宋体"/>
                <w:sz w:val="32"/>
                <w:szCs w:val="32"/>
              </w:rPr>
            </w:pPr>
          </w:p>
        </w:tc>
        <w:tc>
          <w:tcPr>
            <w:tcW w:w="1181"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c>
          <w:tcPr>
            <w:tcW w:w="1182" w:type="dxa"/>
          </w:tcPr>
          <w:p w:rsidR="002270CD" w:rsidRDefault="002270CD">
            <w:pPr>
              <w:widowControl/>
              <w:jc w:val="center"/>
              <w:rPr>
                <w:rFonts w:ascii="文鼎大标宋简" w:eastAsia="文鼎大标宋简" w:hAnsi="宋体"/>
                <w:sz w:val="32"/>
                <w:szCs w:val="32"/>
              </w:rPr>
            </w:pPr>
          </w:p>
        </w:tc>
      </w:tr>
    </w:tbl>
    <w:p w:rsidR="002270CD" w:rsidRDefault="002270CD">
      <w:pPr>
        <w:widowControl/>
        <w:jc w:val="center"/>
        <w:rPr>
          <w:rFonts w:ascii="文鼎大标宋简" w:eastAsia="文鼎大标宋简" w:hAnsi="宋体"/>
          <w:sz w:val="32"/>
          <w:szCs w:val="32"/>
        </w:rPr>
      </w:pPr>
    </w:p>
    <w:p w:rsidR="002270CD" w:rsidRDefault="002270CD">
      <w:pPr>
        <w:widowControl/>
        <w:jc w:val="center"/>
        <w:rPr>
          <w:rFonts w:ascii="文鼎大标宋简" w:eastAsia="文鼎大标宋简" w:hAnsi="宋体"/>
          <w:sz w:val="32"/>
          <w:szCs w:val="32"/>
        </w:rPr>
      </w:pPr>
    </w:p>
    <w:p w:rsidR="002270CD" w:rsidRDefault="002270CD">
      <w:pPr>
        <w:widowControl/>
        <w:jc w:val="center"/>
        <w:rPr>
          <w:rFonts w:ascii="文鼎大标宋简" w:eastAsia="文鼎大标宋简" w:hAnsi="宋体"/>
          <w:sz w:val="32"/>
          <w:szCs w:val="32"/>
        </w:rPr>
        <w:sectPr w:rsidR="002270CD">
          <w:pgSz w:w="16838" w:h="11906" w:orient="landscape"/>
          <w:pgMar w:top="1800" w:right="1440" w:bottom="1800" w:left="1440" w:header="851" w:footer="992" w:gutter="0"/>
          <w:cols w:space="425"/>
          <w:docGrid w:type="lines" w:linePitch="312"/>
        </w:sectPr>
      </w:pPr>
    </w:p>
    <w:p w:rsidR="002270CD" w:rsidRDefault="004A1A41">
      <w:pPr>
        <w:widowControl/>
        <w:shd w:val="clear" w:color="auto" w:fill="FFFFFF"/>
        <w:spacing w:before="100" w:beforeAutospacing="1" w:after="100" w:afterAutospacing="1" w:line="315" w:lineRule="atLeas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lastRenderedPageBreak/>
        <w:t>附件</w:t>
      </w:r>
      <w:r>
        <w:rPr>
          <w:rFonts w:ascii="仿宋_GB2312" w:eastAsia="仿宋_GB2312" w:hAnsi="Tahoma" w:cs="Tahoma"/>
          <w:color w:val="333333"/>
          <w:kern w:val="0"/>
          <w:sz w:val="30"/>
          <w:szCs w:val="30"/>
        </w:rPr>
        <w:t>3</w:t>
      </w:r>
      <w:r>
        <w:rPr>
          <w:rFonts w:ascii="仿宋_GB2312" w:eastAsia="仿宋_GB2312" w:hAnsi="Tahoma" w:cs="Tahoma" w:hint="eastAsia"/>
          <w:color w:val="333333"/>
          <w:kern w:val="0"/>
          <w:sz w:val="30"/>
          <w:szCs w:val="30"/>
        </w:rPr>
        <w:t>、</w:t>
      </w:r>
    </w:p>
    <w:p w:rsidR="002270CD" w:rsidRDefault="004A1A41">
      <w:pPr>
        <w:spacing w:afterLines="50" w:after="156" w:line="360" w:lineRule="exact"/>
        <w:jc w:val="center"/>
        <w:rPr>
          <w:rFonts w:ascii="文鼎大标宋简" w:eastAsia="文鼎大标宋简" w:hAnsi="宋体"/>
          <w:sz w:val="32"/>
          <w:szCs w:val="32"/>
        </w:rPr>
      </w:pPr>
      <w:r>
        <w:rPr>
          <w:rFonts w:ascii="文鼎大标宋简" w:eastAsia="文鼎大标宋简" w:hAnsi="宋体" w:hint="eastAsia"/>
          <w:sz w:val="32"/>
          <w:szCs w:val="32"/>
        </w:rPr>
        <w:t>常州大学怀德学院第</w:t>
      </w:r>
      <w:r>
        <w:rPr>
          <w:rFonts w:ascii="文鼎大标宋简" w:eastAsia="文鼎大标宋简" w:hAnsi="宋体" w:hint="eastAsia"/>
          <w:sz w:val="32"/>
          <w:szCs w:val="32"/>
        </w:rPr>
        <w:t>二</w:t>
      </w:r>
      <w:r>
        <w:rPr>
          <w:rFonts w:ascii="文鼎大标宋简" w:eastAsia="文鼎大标宋简" w:hAnsi="宋体" w:hint="eastAsia"/>
          <w:sz w:val="32"/>
          <w:szCs w:val="32"/>
        </w:rPr>
        <w:t>届</w:t>
      </w:r>
      <w:r>
        <w:rPr>
          <w:rFonts w:ascii="文鼎大标宋简" w:eastAsia="文鼎大标宋简" w:hAnsi="宋体"/>
          <w:sz w:val="32"/>
          <w:szCs w:val="32"/>
        </w:rPr>
        <w:t>“</w:t>
      </w:r>
      <w:r>
        <w:rPr>
          <w:rFonts w:ascii="文鼎大标宋简" w:eastAsia="文鼎大标宋简" w:hAnsi="宋体" w:hint="eastAsia"/>
          <w:sz w:val="32"/>
          <w:szCs w:val="32"/>
        </w:rPr>
        <w:t>创青春</w:t>
      </w:r>
      <w:r>
        <w:rPr>
          <w:rFonts w:ascii="文鼎大标宋简" w:eastAsia="文鼎大标宋简" w:hAnsi="宋体"/>
          <w:sz w:val="32"/>
          <w:szCs w:val="32"/>
        </w:rPr>
        <w:t>”</w:t>
      </w:r>
      <w:r>
        <w:rPr>
          <w:rFonts w:ascii="文鼎大标宋简" w:eastAsia="文鼎大标宋简" w:hAnsi="宋体" w:hint="eastAsia"/>
          <w:sz w:val="32"/>
          <w:szCs w:val="32"/>
        </w:rPr>
        <w:t>大学生创业大赛</w:t>
      </w:r>
    </w:p>
    <w:p w:rsidR="002270CD" w:rsidRDefault="004A1A41">
      <w:pPr>
        <w:spacing w:afterLines="50" w:after="156" w:line="360" w:lineRule="exact"/>
        <w:jc w:val="center"/>
        <w:rPr>
          <w:rFonts w:ascii="文鼎大标宋简" w:eastAsia="文鼎大标宋简" w:hAnsi="宋体"/>
          <w:sz w:val="32"/>
          <w:szCs w:val="32"/>
        </w:rPr>
      </w:pPr>
      <w:r>
        <w:rPr>
          <w:rFonts w:ascii="文鼎大标宋简" w:eastAsia="文鼎大标宋简" w:hAnsi="宋体" w:hint="eastAsia"/>
          <w:sz w:val="32"/>
          <w:szCs w:val="32"/>
        </w:rPr>
        <w:t>答辩评审规则</w:t>
      </w:r>
    </w:p>
    <w:p w:rsidR="002270CD" w:rsidRDefault="004A1A41">
      <w:pPr>
        <w:spacing w:line="560" w:lineRule="exact"/>
        <w:ind w:firstLineChars="200" w:firstLine="640"/>
        <w:rPr>
          <w:rFonts w:ascii="Century" w:eastAsia="方正黑体_GBK" w:hAnsi="Century"/>
          <w:sz w:val="32"/>
          <w:szCs w:val="32"/>
        </w:rPr>
      </w:pPr>
      <w:r>
        <w:rPr>
          <w:rFonts w:ascii="Century" w:eastAsia="方正黑体_GBK" w:hAnsi="Century"/>
          <w:sz w:val="32"/>
          <w:szCs w:val="32"/>
        </w:rPr>
        <w:t>一、创业计划竞赛</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评审工作着重从产品或服务创意、技术水平、市场前景、公司战略、财务赢利等方面综合考察参赛队，具体分正式陈述（满分</w:t>
      </w:r>
      <w:r>
        <w:rPr>
          <w:rFonts w:ascii="Century" w:eastAsia="方正仿宋_GBK" w:hAnsi="Century"/>
          <w:sz w:val="32"/>
          <w:szCs w:val="32"/>
        </w:rPr>
        <w:t>55</w:t>
      </w:r>
      <w:r>
        <w:rPr>
          <w:rFonts w:ascii="Century" w:eastAsia="方正仿宋_GBK" w:hAnsi="Century"/>
          <w:sz w:val="32"/>
          <w:szCs w:val="32"/>
        </w:rPr>
        <w:t>分）、回答提问（满分</w:t>
      </w:r>
      <w:r>
        <w:rPr>
          <w:rFonts w:ascii="Century" w:eastAsia="方正仿宋_GBK" w:hAnsi="Century"/>
          <w:sz w:val="32"/>
          <w:szCs w:val="32"/>
        </w:rPr>
        <w:t>30</w:t>
      </w:r>
      <w:r>
        <w:rPr>
          <w:rFonts w:ascii="Century" w:eastAsia="方正仿宋_GBK" w:hAnsi="Century"/>
          <w:sz w:val="32"/>
          <w:szCs w:val="32"/>
        </w:rPr>
        <w:t>分）和团队整体表现（满分</w:t>
      </w:r>
      <w:r>
        <w:rPr>
          <w:rFonts w:ascii="Century" w:eastAsia="方正仿宋_GBK" w:hAnsi="Century"/>
          <w:sz w:val="32"/>
          <w:szCs w:val="32"/>
        </w:rPr>
        <w:t>15</w:t>
      </w:r>
      <w:r>
        <w:rPr>
          <w:rFonts w:ascii="Century" w:eastAsia="方正仿宋_GBK" w:hAnsi="Century"/>
          <w:sz w:val="32"/>
          <w:szCs w:val="32"/>
        </w:rPr>
        <w:t>分）三方面来考察：</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1</w:t>
      </w:r>
      <w:r>
        <w:rPr>
          <w:rFonts w:ascii="Century" w:eastAsia="方正仿宋_GBK" w:hAnsi="Century"/>
          <w:sz w:val="32"/>
          <w:szCs w:val="32"/>
        </w:rPr>
        <w:t>．</w:t>
      </w:r>
      <w:r>
        <w:rPr>
          <w:rFonts w:ascii="Century" w:eastAsia="方正楷体_GBK" w:hAnsi="Century"/>
          <w:sz w:val="32"/>
          <w:szCs w:val="32"/>
        </w:rPr>
        <w:t>正式陈述</w:t>
      </w:r>
      <w:r>
        <w:rPr>
          <w:rFonts w:ascii="Century" w:eastAsia="方正仿宋_GBK" w:hAnsi="Century"/>
          <w:sz w:val="32"/>
          <w:szCs w:val="32"/>
        </w:rPr>
        <w:t>（</w:t>
      </w:r>
      <w:r>
        <w:rPr>
          <w:rFonts w:ascii="Century" w:eastAsia="方正仿宋_GBK" w:hAnsi="Century"/>
          <w:sz w:val="32"/>
          <w:szCs w:val="32"/>
        </w:rPr>
        <w:t>55%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A</w:t>
      </w:r>
      <w:r>
        <w:rPr>
          <w:rFonts w:ascii="Century" w:eastAsia="方正仿宋_GBK" w:hAnsi="Century"/>
          <w:sz w:val="32"/>
          <w:szCs w:val="32"/>
        </w:rPr>
        <w:t>．产品</w:t>
      </w:r>
      <w:r>
        <w:rPr>
          <w:rFonts w:ascii="Century" w:eastAsia="方正仿宋_GBK" w:hAnsi="Century"/>
          <w:sz w:val="32"/>
          <w:szCs w:val="32"/>
        </w:rPr>
        <w:t>/</w:t>
      </w:r>
      <w:r>
        <w:rPr>
          <w:rFonts w:ascii="Century" w:eastAsia="方正仿宋_GBK" w:hAnsi="Century"/>
          <w:sz w:val="32"/>
          <w:szCs w:val="32"/>
        </w:rPr>
        <w:t>服务介绍（</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B</w:t>
      </w:r>
      <w:r>
        <w:rPr>
          <w:rFonts w:ascii="Century" w:eastAsia="方正仿宋_GBK" w:hAnsi="Century"/>
          <w:sz w:val="32"/>
          <w:szCs w:val="32"/>
        </w:rPr>
        <w:t>．市场分析（</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C</w:t>
      </w:r>
      <w:r>
        <w:rPr>
          <w:rFonts w:ascii="Century" w:eastAsia="方正仿宋_GBK" w:hAnsi="Century"/>
          <w:sz w:val="32"/>
          <w:szCs w:val="32"/>
        </w:rPr>
        <w:t>．公司战略及营销策略（</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D</w:t>
      </w:r>
      <w:r>
        <w:rPr>
          <w:rFonts w:ascii="Century" w:eastAsia="方正仿宋_GBK" w:hAnsi="Century"/>
          <w:sz w:val="32"/>
          <w:szCs w:val="32"/>
        </w:rPr>
        <w:t>．团队能力和经营管理（</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E</w:t>
      </w:r>
      <w:r>
        <w:rPr>
          <w:rFonts w:ascii="Century" w:eastAsia="方正仿宋_GBK" w:hAnsi="Century"/>
          <w:sz w:val="32"/>
          <w:szCs w:val="32"/>
        </w:rPr>
        <w:t>．企业经济</w:t>
      </w:r>
      <w:r>
        <w:rPr>
          <w:rFonts w:ascii="Century" w:eastAsia="方正仿宋_GBK" w:hAnsi="Century"/>
          <w:sz w:val="32"/>
          <w:szCs w:val="32"/>
        </w:rPr>
        <w:t>/</w:t>
      </w:r>
      <w:r>
        <w:rPr>
          <w:rFonts w:ascii="Century" w:eastAsia="方正仿宋_GBK" w:hAnsi="Century"/>
          <w:sz w:val="32"/>
          <w:szCs w:val="32"/>
        </w:rPr>
        <w:t>财务状况（</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F</w:t>
      </w:r>
      <w:r>
        <w:rPr>
          <w:rFonts w:ascii="Century" w:eastAsia="方正仿宋_GBK" w:hAnsi="Century"/>
          <w:sz w:val="32"/>
          <w:szCs w:val="32"/>
        </w:rPr>
        <w:t>．融资方案和回报（</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G</w:t>
      </w:r>
      <w:r>
        <w:rPr>
          <w:rFonts w:ascii="Century" w:eastAsia="方正仿宋_GBK" w:hAnsi="Century"/>
          <w:sz w:val="32"/>
          <w:szCs w:val="32"/>
        </w:rPr>
        <w:t>．关键的风险及问题的分析（</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2</w:t>
      </w:r>
      <w:r>
        <w:rPr>
          <w:rFonts w:ascii="Century" w:eastAsia="方正仿宋_GBK" w:hAnsi="Century"/>
          <w:sz w:val="32"/>
          <w:szCs w:val="32"/>
        </w:rPr>
        <w:t>．</w:t>
      </w:r>
      <w:r>
        <w:rPr>
          <w:rFonts w:ascii="Century" w:eastAsia="方正楷体_GBK" w:hAnsi="Century"/>
          <w:sz w:val="32"/>
          <w:szCs w:val="32"/>
        </w:rPr>
        <w:t>回答提问</w:t>
      </w:r>
      <w:r>
        <w:rPr>
          <w:rFonts w:ascii="Century" w:eastAsia="方正仿宋_GBK" w:hAnsi="Century"/>
          <w:sz w:val="32"/>
          <w:szCs w:val="32"/>
        </w:rPr>
        <w:t>（</w:t>
      </w:r>
      <w:r>
        <w:rPr>
          <w:rFonts w:ascii="Century" w:eastAsia="方正仿宋_GBK" w:hAnsi="Century"/>
          <w:sz w:val="32"/>
          <w:szCs w:val="32"/>
        </w:rPr>
        <w:t>30%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A</w:t>
      </w:r>
      <w:r>
        <w:rPr>
          <w:rFonts w:ascii="Century" w:eastAsia="方正仿宋_GBK" w:hAnsi="Century"/>
          <w:sz w:val="32"/>
          <w:szCs w:val="32"/>
        </w:rPr>
        <w:t>．正确理解评委提问（</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B</w:t>
      </w:r>
      <w:r>
        <w:rPr>
          <w:rFonts w:ascii="Century" w:eastAsia="方正仿宋_GBK" w:hAnsi="Century"/>
          <w:sz w:val="32"/>
          <w:szCs w:val="32"/>
        </w:rPr>
        <w:t>．及时流畅</w:t>
      </w:r>
      <w:proofErr w:type="gramStart"/>
      <w:r>
        <w:rPr>
          <w:rFonts w:ascii="Century" w:eastAsia="方正仿宋_GBK" w:hAnsi="Century"/>
          <w:sz w:val="32"/>
          <w:szCs w:val="32"/>
        </w:rPr>
        <w:t>作出</w:t>
      </w:r>
      <w:proofErr w:type="gramEnd"/>
      <w:r>
        <w:rPr>
          <w:rFonts w:ascii="Century" w:eastAsia="方正仿宋_GBK" w:hAnsi="Century"/>
          <w:sz w:val="32"/>
          <w:szCs w:val="32"/>
        </w:rPr>
        <w:t>回答（</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C</w:t>
      </w:r>
      <w:r>
        <w:rPr>
          <w:rFonts w:ascii="Century" w:eastAsia="方正仿宋_GBK" w:hAnsi="Century"/>
          <w:sz w:val="32"/>
          <w:szCs w:val="32"/>
        </w:rPr>
        <w:t>．回答内容准确可信（</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rightChars="-171" w:right="-359" w:firstLineChars="400" w:firstLine="1280"/>
        <w:rPr>
          <w:rFonts w:ascii="Century" w:eastAsia="方正仿宋_GBK" w:hAnsi="Century"/>
          <w:sz w:val="32"/>
          <w:szCs w:val="32"/>
        </w:rPr>
      </w:pPr>
      <w:r>
        <w:rPr>
          <w:rFonts w:ascii="Century" w:eastAsia="方正仿宋_GBK" w:hAnsi="Century"/>
          <w:sz w:val="32"/>
          <w:szCs w:val="32"/>
        </w:rPr>
        <w:t>D</w:t>
      </w:r>
      <w:r>
        <w:rPr>
          <w:rFonts w:ascii="Century" w:eastAsia="方正仿宋_GBK" w:hAnsi="Century"/>
          <w:sz w:val="32"/>
          <w:szCs w:val="32"/>
        </w:rPr>
        <w:t>．对评委感兴趣的方面能作充分阐述（</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rightChars="-73" w:right="-153" w:firstLineChars="200" w:firstLine="640"/>
        <w:rPr>
          <w:rFonts w:ascii="Century" w:eastAsia="方正仿宋_GBK" w:hAnsi="Century"/>
          <w:sz w:val="32"/>
          <w:szCs w:val="32"/>
        </w:rPr>
      </w:pPr>
      <w:r>
        <w:rPr>
          <w:rFonts w:ascii="Century" w:eastAsia="方正仿宋_GBK" w:hAnsi="Century"/>
          <w:sz w:val="32"/>
          <w:szCs w:val="32"/>
        </w:rPr>
        <w:t>3</w:t>
      </w:r>
      <w:r>
        <w:rPr>
          <w:rFonts w:ascii="Century" w:eastAsia="方正仿宋_GBK" w:hAnsi="Century"/>
          <w:sz w:val="32"/>
          <w:szCs w:val="32"/>
        </w:rPr>
        <w:t>．</w:t>
      </w:r>
      <w:r>
        <w:rPr>
          <w:rFonts w:ascii="Century" w:eastAsia="方正楷体_GBK" w:hAnsi="Century"/>
          <w:sz w:val="32"/>
          <w:szCs w:val="32"/>
        </w:rPr>
        <w:t>团队整体</w:t>
      </w:r>
      <w:r>
        <w:rPr>
          <w:rFonts w:ascii="Century" w:eastAsia="方正仿宋_GBK" w:hAnsi="Century"/>
          <w:sz w:val="32"/>
          <w:szCs w:val="32"/>
        </w:rPr>
        <w:t>（</w:t>
      </w:r>
      <w:r>
        <w:rPr>
          <w:rFonts w:ascii="Century" w:eastAsia="方正仿宋_GBK" w:hAnsi="Century"/>
          <w:sz w:val="32"/>
          <w:szCs w:val="32"/>
        </w:rPr>
        <w:t>15%</w:t>
      </w:r>
      <w:r>
        <w:rPr>
          <w:rFonts w:ascii="Century" w:eastAsia="方正仿宋_GBK" w:hAnsi="Century"/>
          <w:sz w:val="32"/>
          <w:szCs w:val="32"/>
        </w:rPr>
        <w:t>）：</w:t>
      </w:r>
    </w:p>
    <w:p w:rsidR="002270CD" w:rsidRDefault="004A1A41">
      <w:pPr>
        <w:spacing w:line="560" w:lineRule="exact"/>
        <w:ind w:rightChars="-73" w:right="-153" w:firstLineChars="400" w:firstLine="1280"/>
        <w:rPr>
          <w:rFonts w:ascii="Century" w:eastAsia="方正仿宋_GBK" w:hAnsi="Century"/>
          <w:sz w:val="32"/>
          <w:szCs w:val="32"/>
        </w:rPr>
      </w:pPr>
      <w:r>
        <w:rPr>
          <w:rFonts w:ascii="Century" w:eastAsia="方正仿宋_GBK" w:hAnsi="Century"/>
          <w:sz w:val="32"/>
          <w:szCs w:val="32"/>
        </w:rPr>
        <w:t>A</w:t>
      </w:r>
      <w:r>
        <w:rPr>
          <w:rFonts w:ascii="Century" w:eastAsia="方正仿宋_GBK" w:hAnsi="Century"/>
          <w:sz w:val="32"/>
          <w:szCs w:val="32"/>
        </w:rPr>
        <w:t>．整体答辩的逻辑性及清晰程度（</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lastRenderedPageBreak/>
        <w:t>B</w:t>
      </w:r>
      <w:r>
        <w:rPr>
          <w:rFonts w:ascii="Century" w:eastAsia="方正仿宋_GBK" w:hAnsi="Century"/>
          <w:sz w:val="32"/>
          <w:szCs w:val="32"/>
        </w:rPr>
        <w:t>．团队成员协作配合（</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C</w:t>
      </w:r>
      <w:r>
        <w:rPr>
          <w:rFonts w:ascii="Century" w:eastAsia="方正仿宋_GBK" w:hAnsi="Century"/>
          <w:sz w:val="32"/>
          <w:szCs w:val="32"/>
        </w:rPr>
        <w:t>．在规定的时间内完成（</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4</w:t>
      </w:r>
      <w:r>
        <w:rPr>
          <w:rFonts w:ascii="Century" w:eastAsia="方正仿宋_GBK" w:hAnsi="Century"/>
          <w:sz w:val="32"/>
          <w:szCs w:val="32"/>
        </w:rPr>
        <w:t>．</w:t>
      </w:r>
      <w:r>
        <w:rPr>
          <w:rFonts w:ascii="Century" w:eastAsia="方正楷体_GBK" w:hAnsi="Century"/>
          <w:sz w:val="32"/>
          <w:szCs w:val="32"/>
        </w:rPr>
        <w:t>时间要求</w:t>
      </w:r>
      <w:r>
        <w:rPr>
          <w:rFonts w:ascii="Century" w:eastAsia="方正仿宋_GBK" w:hAnsi="Century"/>
          <w:sz w:val="32"/>
          <w:szCs w:val="32"/>
        </w:rPr>
        <w:t>：</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每件作品</w:t>
      </w:r>
      <w:proofErr w:type="gramStart"/>
      <w:r>
        <w:rPr>
          <w:rFonts w:ascii="Century" w:eastAsia="方正仿宋_GBK" w:hAnsi="Century"/>
          <w:sz w:val="32"/>
          <w:szCs w:val="32"/>
        </w:rPr>
        <w:t>答辩总</w:t>
      </w:r>
      <w:proofErr w:type="gramEnd"/>
      <w:r>
        <w:rPr>
          <w:rFonts w:ascii="Century" w:eastAsia="方正仿宋_GBK" w:hAnsi="Century"/>
          <w:sz w:val="32"/>
          <w:szCs w:val="32"/>
        </w:rPr>
        <w:t>时间共</w:t>
      </w:r>
      <w:r>
        <w:rPr>
          <w:rFonts w:ascii="Century" w:eastAsia="方正仿宋_GBK" w:hAnsi="Century"/>
          <w:sz w:val="32"/>
          <w:szCs w:val="32"/>
        </w:rPr>
        <w:t>18</w:t>
      </w:r>
      <w:r>
        <w:rPr>
          <w:rFonts w:ascii="Century" w:eastAsia="方正仿宋_GBK" w:hAnsi="Century"/>
          <w:sz w:val="32"/>
          <w:szCs w:val="32"/>
        </w:rPr>
        <w:t>分钟，其中正式陈述要求在</w:t>
      </w:r>
      <w:r>
        <w:rPr>
          <w:rFonts w:ascii="Century" w:eastAsia="方正仿宋_GBK" w:hAnsi="Century"/>
          <w:sz w:val="32"/>
          <w:szCs w:val="32"/>
        </w:rPr>
        <w:t>10</w:t>
      </w:r>
      <w:r>
        <w:rPr>
          <w:rFonts w:ascii="Century" w:eastAsia="方正仿宋_GBK" w:hAnsi="Century"/>
          <w:sz w:val="32"/>
          <w:szCs w:val="32"/>
        </w:rPr>
        <w:t>分钟内完成，超时扣分，提前完成陈述不扣分；回答评委提问</w:t>
      </w:r>
      <w:r>
        <w:rPr>
          <w:rFonts w:ascii="Century" w:eastAsia="方正仿宋_GBK" w:hAnsi="Century"/>
          <w:sz w:val="32"/>
          <w:szCs w:val="32"/>
        </w:rPr>
        <w:t>6</w:t>
      </w:r>
      <w:r>
        <w:rPr>
          <w:rFonts w:ascii="Century" w:eastAsia="方正仿宋_GBK" w:hAnsi="Century"/>
          <w:sz w:val="32"/>
          <w:szCs w:val="32"/>
        </w:rPr>
        <w:t>分钟；装卸实物时间</w:t>
      </w:r>
      <w:r>
        <w:rPr>
          <w:rFonts w:ascii="Century" w:eastAsia="方正仿宋_GBK" w:hAnsi="Century"/>
          <w:sz w:val="32"/>
          <w:szCs w:val="32"/>
        </w:rPr>
        <w:t>2</w:t>
      </w:r>
      <w:r>
        <w:rPr>
          <w:rFonts w:ascii="Century" w:eastAsia="方正仿宋_GBK" w:hAnsi="Century"/>
          <w:sz w:val="32"/>
          <w:szCs w:val="32"/>
        </w:rPr>
        <w:t>分钟。</w:t>
      </w:r>
    </w:p>
    <w:p w:rsidR="002270CD" w:rsidRDefault="004A1A41">
      <w:pPr>
        <w:spacing w:line="560" w:lineRule="exact"/>
        <w:ind w:firstLineChars="200" w:firstLine="640"/>
        <w:rPr>
          <w:rFonts w:ascii="Century" w:eastAsia="方正黑体_GBK" w:hAnsi="Century"/>
          <w:sz w:val="32"/>
          <w:szCs w:val="32"/>
        </w:rPr>
      </w:pPr>
      <w:r>
        <w:rPr>
          <w:rFonts w:ascii="Century" w:eastAsia="方正黑体_GBK" w:hAnsi="Century"/>
          <w:sz w:val="32"/>
          <w:szCs w:val="32"/>
        </w:rPr>
        <w:t>二、创业实践挑战赛</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采用公开答辩方式，评审工作着重从经营状况、发展前景、市场前景、营销策略、财务管理等方面综合考察参赛队，具体分正式陈述（满分</w:t>
      </w:r>
      <w:r>
        <w:rPr>
          <w:rFonts w:ascii="Century" w:eastAsia="方正仿宋_GBK" w:hAnsi="Century"/>
          <w:sz w:val="32"/>
          <w:szCs w:val="32"/>
        </w:rPr>
        <w:t>60</w:t>
      </w:r>
      <w:r>
        <w:rPr>
          <w:rFonts w:ascii="Century" w:eastAsia="方正仿宋_GBK" w:hAnsi="Century"/>
          <w:sz w:val="32"/>
          <w:szCs w:val="32"/>
        </w:rPr>
        <w:t>分）、回答提问（满分</w:t>
      </w:r>
      <w:r>
        <w:rPr>
          <w:rFonts w:ascii="Century" w:eastAsia="方正仿宋_GBK" w:hAnsi="Century"/>
          <w:sz w:val="32"/>
          <w:szCs w:val="32"/>
        </w:rPr>
        <w:t>30</w:t>
      </w:r>
      <w:r>
        <w:rPr>
          <w:rFonts w:ascii="Century" w:eastAsia="方正仿宋_GBK" w:hAnsi="Century"/>
          <w:sz w:val="32"/>
          <w:szCs w:val="32"/>
        </w:rPr>
        <w:t>分）和团队整体表现（满分</w:t>
      </w:r>
      <w:r>
        <w:rPr>
          <w:rFonts w:ascii="Century" w:eastAsia="方正仿宋_GBK" w:hAnsi="Century"/>
          <w:sz w:val="32"/>
          <w:szCs w:val="32"/>
        </w:rPr>
        <w:t>10</w:t>
      </w:r>
      <w:r>
        <w:rPr>
          <w:rFonts w:ascii="Century" w:eastAsia="方正仿宋_GBK" w:hAnsi="Century"/>
          <w:sz w:val="32"/>
          <w:szCs w:val="32"/>
        </w:rPr>
        <w:t>分）三方面来考察：</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1</w:t>
      </w:r>
      <w:r>
        <w:rPr>
          <w:rFonts w:ascii="Century" w:eastAsia="方正仿宋_GBK" w:hAnsi="Century"/>
          <w:sz w:val="32"/>
          <w:szCs w:val="32"/>
        </w:rPr>
        <w:t>．</w:t>
      </w:r>
      <w:r>
        <w:rPr>
          <w:rFonts w:ascii="Century" w:eastAsia="方正楷体_GBK" w:hAnsi="Century"/>
          <w:sz w:val="32"/>
          <w:szCs w:val="32"/>
        </w:rPr>
        <w:t>正式陈述</w:t>
      </w:r>
      <w:r>
        <w:rPr>
          <w:rFonts w:ascii="Century" w:eastAsia="方正仿宋_GBK" w:hAnsi="Century"/>
          <w:sz w:val="32"/>
          <w:szCs w:val="32"/>
        </w:rPr>
        <w:t>（</w:t>
      </w:r>
      <w:r>
        <w:rPr>
          <w:rFonts w:ascii="Century" w:eastAsia="方正仿宋_GBK" w:hAnsi="Century"/>
          <w:sz w:val="32"/>
          <w:szCs w:val="32"/>
        </w:rPr>
        <w:t>60%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A</w:t>
      </w:r>
      <w:r>
        <w:rPr>
          <w:rFonts w:ascii="Century" w:eastAsia="方正仿宋_GBK" w:hAnsi="Century"/>
          <w:sz w:val="32"/>
          <w:szCs w:val="32"/>
        </w:rPr>
        <w:t>．经营状况介绍（</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B</w:t>
      </w:r>
      <w:r>
        <w:rPr>
          <w:rFonts w:ascii="Century" w:eastAsia="方正仿宋_GBK" w:hAnsi="Century"/>
          <w:sz w:val="32"/>
          <w:szCs w:val="32"/>
        </w:rPr>
        <w:t>．公司战略及营销策略（</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C</w:t>
      </w:r>
      <w:r>
        <w:rPr>
          <w:rFonts w:ascii="Century" w:eastAsia="方正仿宋_GBK" w:hAnsi="Century"/>
          <w:sz w:val="32"/>
          <w:szCs w:val="32"/>
        </w:rPr>
        <w:t>．团队能力和经营管理（</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D</w:t>
      </w:r>
      <w:r>
        <w:rPr>
          <w:rFonts w:ascii="Century" w:eastAsia="方正仿宋_GBK" w:hAnsi="Century"/>
          <w:sz w:val="32"/>
          <w:szCs w:val="32"/>
        </w:rPr>
        <w:t>．企业经济</w:t>
      </w:r>
      <w:r>
        <w:rPr>
          <w:rFonts w:ascii="Century" w:eastAsia="方正仿宋_GBK" w:hAnsi="Century"/>
          <w:sz w:val="32"/>
          <w:szCs w:val="32"/>
        </w:rPr>
        <w:t>/</w:t>
      </w:r>
      <w:r>
        <w:rPr>
          <w:rFonts w:ascii="Century" w:eastAsia="方正仿宋_GBK" w:hAnsi="Century"/>
          <w:sz w:val="32"/>
          <w:szCs w:val="32"/>
        </w:rPr>
        <w:t>财务状况（</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E</w:t>
      </w:r>
      <w:r>
        <w:rPr>
          <w:rFonts w:ascii="Century" w:eastAsia="方正仿宋_GBK" w:hAnsi="Century"/>
          <w:sz w:val="32"/>
          <w:szCs w:val="32"/>
        </w:rPr>
        <w:t>．融资方案和回报（</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F</w:t>
      </w:r>
      <w:r>
        <w:rPr>
          <w:rFonts w:ascii="Century" w:eastAsia="方正仿宋_GBK" w:hAnsi="Century"/>
          <w:sz w:val="32"/>
          <w:szCs w:val="32"/>
        </w:rPr>
        <w:t>．发展前景介绍（</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G</w:t>
      </w:r>
      <w:r>
        <w:rPr>
          <w:rFonts w:ascii="Century" w:eastAsia="方正仿宋_GBK" w:hAnsi="Century"/>
          <w:sz w:val="32"/>
          <w:szCs w:val="32"/>
        </w:rPr>
        <w:t>．关键的风险及问题的分析（</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2</w:t>
      </w:r>
      <w:r>
        <w:rPr>
          <w:rFonts w:ascii="Century" w:eastAsia="方正仿宋_GBK" w:hAnsi="Century"/>
          <w:sz w:val="32"/>
          <w:szCs w:val="32"/>
        </w:rPr>
        <w:t>．</w:t>
      </w:r>
      <w:r>
        <w:rPr>
          <w:rFonts w:ascii="Century" w:eastAsia="方正楷体_GBK" w:hAnsi="Century"/>
          <w:sz w:val="32"/>
          <w:szCs w:val="32"/>
        </w:rPr>
        <w:t>回答提问</w:t>
      </w:r>
      <w:r>
        <w:rPr>
          <w:rFonts w:ascii="Century" w:eastAsia="方正仿宋_GBK" w:hAnsi="Century"/>
          <w:sz w:val="32"/>
          <w:szCs w:val="32"/>
        </w:rPr>
        <w:t>（</w:t>
      </w:r>
      <w:r>
        <w:rPr>
          <w:rFonts w:ascii="Century" w:eastAsia="方正仿宋_GBK" w:hAnsi="Century"/>
          <w:sz w:val="32"/>
          <w:szCs w:val="32"/>
        </w:rPr>
        <w:t>30%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A</w:t>
      </w:r>
      <w:r>
        <w:rPr>
          <w:rFonts w:ascii="Century" w:eastAsia="方正仿宋_GBK" w:hAnsi="Century"/>
          <w:sz w:val="32"/>
          <w:szCs w:val="32"/>
        </w:rPr>
        <w:t>．正确理解评委提问（</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B</w:t>
      </w:r>
      <w:r>
        <w:rPr>
          <w:rFonts w:ascii="Century" w:eastAsia="方正仿宋_GBK" w:hAnsi="Century"/>
          <w:sz w:val="32"/>
          <w:szCs w:val="32"/>
        </w:rPr>
        <w:t>．及时流畅</w:t>
      </w:r>
      <w:proofErr w:type="gramStart"/>
      <w:r>
        <w:rPr>
          <w:rFonts w:ascii="Century" w:eastAsia="方正仿宋_GBK" w:hAnsi="Century"/>
          <w:sz w:val="32"/>
          <w:szCs w:val="32"/>
        </w:rPr>
        <w:t>作出</w:t>
      </w:r>
      <w:proofErr w:type="gramEnd"/>
      <w:r>
        <w:rPr>
          <w:rFonts w:ascii="Century" w:eastAsia="方正仿宋_GBK" w:hAnsi="Century"/>
          <w:sz w:val="32"/>
          <w:szCs w:val="32"/>
        </w:rPr>
        <w:t>回答（</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C</w:t>
      </w:r>
      <w:r>
        <w:rPr>
          <w:rFonts w:ascii="Century" w:eastAsia="方正仿宋_GBK" w:hAnsi="Century"/>
          <w:sz w:val="32"/>
          <w:szCs w:val="32"/>
        </w:rPr>
        <w:t>．回答内容准确可信（</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rightChars="-171" w:right="-359" w:firstLineChars="400" w:firstLine="1280"/>
        <w:rPr>
          <w:rFonts w:ascii="Century" w:eastAsia="方正仿宋_GBK" w:hAnsi="Century"/>
          <w:sz w:val="32"/>
          <w:szCs w:val="32"/>
        </w:rPr>
      </w:pPr>
      <w:r>
        <w:rPr>
          <w:rFonts w:ascii="Century" w:eastAsia="方正仿宋_GBK" w:hAnsi="Century"/>
          <w:sz w:val="32"/>
          <w:szCs w:val="32"/>
        </w:rPr>
        <w:t>D</w:t>
      </w:r>
      <w:r>
        <w:rPr>
          <w:rFonts w:ascii="Century" w:eastAsia="方正仿宋_GBK" w:hAnsi="Century"/>
          <w:sz w:val="32"/>
          <w:szCs w:val="32"/>
        </w:rPr>
        <w:t>．对评委感兴趣的方面能作充分阐述（</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rightChars="-73" w:right="-153" w:firstLineChars="200" w:firstLine="640"/>
        <w:rPr>
          <w:rFonts w:ascii="Century" w:eastAsia="方正仿宋_GBK" w:hAnsi="Century"/>
          <w:sz w:val="32"/>
          <w:szCs w:val="32"/>
        </w:rPr>
      </w:pPr>
      <w:r>
        <w:rPr>
          <w:rFonts w:ascii="Century" w:eastAsia="方正仿宋_GBK" w:hAnsi="Century"/>
          <w:sz w:val="32"/>
          <w:szCs w:val="32"/>
        </w:rPr>
        <w:lastRenderedPageBreak/>
        <w:t>3</w:t>
      </w:r>
      <w:r>
        <w:rPr>
          <w:rFonts w:ascii="Century" w:eastAsia="方正仿宋_GBK" w:hAnsi="Century"/>
          <w:sz w:val="32"/>
          <w:szCs w:val="32"/>
        </w:rPr>
        <w:t>．</w:t>
      </w:r>
      <w:r>
        <w:rPr>
          <w:rFonts w:ascii="Century" w:eastAsia="方正楷体_GBK" w:hAnsi="Century"/>
          <w:sz w:val="32"/>
          <w:szCs w:val="32"/>
        </w:rPr>
        <w:t>团队整体</w:t>
      </w:r>
      <w:r>
        <w:rPr>
          <w:rFonts w:ascii="Century" w:eastAsia="方正仿宋_GBK" w:hAnsi="Century"/>
          <w:sz w:val="32"/>
          <w:szCs w:val="32"/>
        </w:rPr>
        <w:t>（</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rightChars="-73" w:right="-153" w:firstLineChars="400" w:firstLine="1280"/>
        <w:rPr>
          <w:rFonts w:ascii="Century" w:eastAsia="方正仿宋_GBK" w:hAnsi="Century"/>
          <w:sz w:val="32"/>
          <w:szCs w:val="32"/>
        </w:rPr>
      </w:pPr>
      <w:r>
        <w:rPr>
          <w:rFonts w:ascii="Century" w:eastAsia="方正仿宋_GBK" w:hAnsi="Century"/>
          <w:sz w:val="32"/>
          <w:szCs w:val="32"/>
        </w:rPr>
        <w:t>A</w:t>
      </w:r>
      <w:r>
        <w:rPr>
          <w:rFonts w:ascii="Century" w:eastAsia="方正仿宋_GBK" w:hAnsi="Century"/>
          <w:sz w:val="32"/>
          <w:szCs w:val="32"/>
        </w:rPr>
        <w:t>．整体答辩的逻辑性及清晰程度（</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B</w:t>
      </w:r>
      <w:r>
        <w:rPr>
          <w:rFonts w:ascii="Century" w:eastAsia="方正仿宋_GBK" w:hAnsi="Century"/>
          <w:sz w:val="32"/>
          <w:szCs w:val="32"/>
        </w:rPr>
        <w:t>．团队成员协作配合，在规定时间内完成（</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4</w:t>
      </w:r>
      <w:r>
        <w:rPr>
          <w:rFonts w:ascii="Century" w:eastAsia="方正仿宋_GBK" w:hAnsi="Century"/>
          <w:sz w:val="32"/>
          <w:szCs w:val="32"/>
        </w:rPr>
        <w:t>．</w:t>
      </w:r>
      <w:r>
        <w:rPr>
          <w:rFonts w:ascii="Century" w:eastAsia="方正楷体_GBK" w:hAnsi="Century"/>
          <w:sz w:val="32"/>
          <w:szCs w:val="32"/>
        </w:rPr>
        <w:t>时间要求</w:t>
      </w:r>
      <w:r>
        <w:rPr>
          <w:rFonts w:ascii="Century" w:eastAsia="方正仿宋_GBK" w:hAnsi="Century"/>
          <w:sz w:val="32"/>
          <w:szCs w:val="32"/>
        </w:rPr>
        <w:t>：</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每件作品答辩时间</w:t>
      </w:r>
      <w:r>
        <w:rPr>
          <w:rFonts w:ascii="Century" w:eastAsia="方正仿宋_GBK" w:hAnsi="Century"/>
          <w:sz w:val="32"/>
          <w:szCs w:val="32"/>
        </w:rPr>
        <w:t>18</w:t>
      </w:r>
      <w:r>
        <w:rPr>
          <w:rFonts w:ascii="Century" w:eastAsia="方正仿宋_GBK" w:hAnsi="Century"/>
          <w:sz w:val="32"/>
          <w:szCs w:val="32"/>
        </w:rPr>
        <w:t>分钟，其中正式陈述要求在</w:t>
      </w:r>
      <w:r>
        <w:rPr>
          <w:rFonts w:ascii="Century" w:eastAsia="方正仿宋_GBK" w:hAnsi="Century"/>
          <w:sz w:val="32"/>
          <w:szCs w:val="32"/>
        </w:rPr>
        <w:t>10</w:t>
      </w:r>
      <w:r>
        <w:rPr>
          <w:rFonts w:ascii="Century" w:eastAsia="方正仿宋_GBK" w:hAnsi="Century"/>
          <w:sz w:val="32"/>
          <w:szCs w:val="32"/>
        </w:rPr>
        <w:t>分钟内完成，超时扣分，提前完成陈述不扣分；回</w:t>
      </w:r>
      <w:r>
        <w:rPr>
          <w:rFonts w:ascii="Century" w:eastAsia="方正仿宋_GBK" w:hAnsi="Century"/>
          <w:sz w:val="32"/>
          <w:szCs w:val="32"/>
        </w:rPr>
        <w:t>答评委提问</w:t>
      </w:r>
      <w:r>
        <w:rPr>
          <w:rFonts w:ascii="Century" w:eastAsia="方正仿宋_GBK" w:hAnsi="Century"/>
          <w:sz w:val="32"/>
          <w:szCs w:val="32"/>
        </w:rPr>
        <w:t>8</w:t>
      </w:r>
      <w:r>
        <w:rPr>
          <w:rFonts w:ascii="Century" w:eastAsia="方正仿宋_GBK" w:hAnsi="Century"/>
          <w:sz w:val="32"/>
          <w:szCs w:val="32"/>
        </w:rPr>
        <w:t>分钟。</w:t>
      </w:r>
    </w:p>
    <w:p w:rsidR="002270CD" w:rsidRDefault="004A1A41">
      <w:pPr>
        <w:spacing w:line="560" w:lineRule="exact"/>
        <w:ind w:firstLineChars="200" w:firstLine="640"/>
        <w:rPr>
          <w:rFonts w:ascii="Century" w:eastAsia="方正黑体_GBK" w:hAnsi="Century"/>
          <w:sz w:val="32"/>
          <w:szCs w:val="32"/>
        </w:rPr>
      </w:pPr>
      <w:r>
        <w:rPr>
          <w:rFonts w:ascii="Century" w:eastAsia="方正黑体_GBK" w:hAnsi="Century"/>
          <w:sz w:val="32"/>
          <w:szCs w:val="32"/>
        </w:rPr>
        <w:t>三、公益创业赛</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大学生公益创业赛的评审工作着重从项目的公益性、创业性和实践性以及三者之间的结合度等方面来综合考察，具体分正式陈述（满分</w:t>
      </w:r>
      <w:r>
        <w:rPr>
          <w:rFonts w:ascii="Century" w:eastAsia="方正仿宋_GBK" w:hAnsi="Century"/>
          <w:sz w:val="32"/>
          <w:szCs w:val="32"/>
        </w:rPr>
        <w:t>60</w:t>
      </w:r>
      <w:r>
        <w:rPr>
          <w:rFonts w:ascii="Century" w:eastAsia="方正仿宋_GBK" w:hAnsi="Century"/>
          <w:sz w:val="32"/>
          <w:szCs w:val="32"/>
        </w:rPr>
        <w:t>分）、回答提问（满分</w:t>
      </w:r>
      <w:r>
        <w:rPr>
          <w:rFonts w:ascii="Century" w:eastAsia="方正仿宋_GBK" w:hAnsi="Century"/>
          <w:sz w:val="32"/>
          <w:szCs w:val="32"/>
        </w:rPr>
        <w:t>30</w:t>
      </w:r>
      <w:r>
        <w:rPr>
          <w:rFonts w:ascii="Century" w:eastAsia="方正仿宋_GBK" w:hAnsi="Century"/>
          <w:sz w:val="32"/>
          <w:szCs w:val="32"/>
        </w:rPr>
        <w:t>分）和团队整体表现（满分</w:t>
      </w:r>
      <w:r>
        <w:rPr>
          <w:rFonts w:ascii="Century" w:eastAsia="方正仿宋_GBK" w:hAnsi="Century"/>
          <w:sz w:val="32"/>
          <w:szCs w:val="32"/>
        </w:rPr>
        <w:t>10</w:t>
      </w:r>
      <w:r>
        <w:rPr>
          <w:rFonts w:ascii="Century" w:eastAsia="方正仿宋_GBK" w:hAnsi="Century"/>
          <w:sz w:val="32"/>
          <w:szCs w:val="32"/>
        </w:rPr>
        <w:t>分）三方面来考察：</w:t>
      </w:r>
    </w:p>
    <w:p w:rsidR="002270CD" w:rsidRDefault="004A1A41">
      <w:pPr>
        <w:ind w:firstLineChars="200" w:firstLine="640"/>
        <w:rPr>
          <w:rFonts w:ascii="Century" w:eastAsia="方正仿宋_GBK" w:hAnsi="Century"/>
          <w:sz w:val="32"/>
          <w:szCs w:val="32"/>
        </w:rPr>
      </w:pPr>
      <w:r>
        <w:rPr>
          <w:rFonts w:ascii="Century" w:eastAsia="方正仿宋_GBK" w:hAnsi="Century"/>
          <w:sz w:val="32"/>
          <w:szCs w:val="32"/>
        </w:rPr>
        <w:t>1</w:t>
      </w:r>
      <w:r>
        <w:rPr>
          <w:rFonts w:ascii="Century" w:eastAsia="方正仿宋_GBK" w:hAnsi="Century"/>
          <w:sz w:val="32"/>
          <w:szCs w:val="32"/>
        </w:rPr>
        <w:t>．正式陈述（</w:t>
      </w:r>
      <w:r>
        <w:rPr>
          <w:rFonts w:ascii="Century" w:eastAsia="方正仿宋_GBK" w:hAnsi="Century"/>
          <w:sz w:val="32"/>
          <w:szCs w:val="32"/>
        </w:rPr>
        <w:t>60%</w:t>
      </w:r>
      <w:r>
        <w:rPr>
          <w:rFonts w:ascii="Century" w:eastAsia="方正仿宋_GBK" w:hAnsi="Century"/>
          <w:sz w:val="32"/>
          <w:szCs w:val="32"/>
        </w:rPr>
        <w:t>）：</w:t>
      </w:r>
    </w:p>
    <w:p w:rsidR="002270CD" w:rsidRDefault="004A1A41">
      <w:pPr>
        <w:ind w:firstLineChars="400" w:firstLine="1280"/>
        <w:rPr>
          <w:rFonts w:ascii="Century" w:eastAsia="方正仿宋_GBK" w:hAnsi="Century"/>
          <w:sz w:val="32"/>
          <w:szCs w:val="32"/>
        </w:rPr>
      </w:pPr>
      <w:r>
        <w:rPr>
          <w:rFonts w:ascii="Century" w:eastAsia="方正仿宋_GBK" w:hAnsi="Century"/>
          <w:sz w:val="32"/>
          <w:szCs w:val="32"/>
        </w:rPr>
        <w:t>A</w:t>
      </w:r>
      <w:r>
        <w:rPr>
          <w:rFonts w:ascii="Century" w:eastAsia="方正仿宋_GBK" w:hAnsi="Century"/>
          <w:sz w:val="32"/>
          <w:szCs w:val="32"/>
        </w:rPr>
        <w:t>．项目源起或项目背景（</w:t>
      </w:r>
      <w:r>
        <w:rPr>
          <w:rFonts w:ascii="Century" w:eastAsia="方正仿宋_GBK" w:hAnsi="Century"/>
          <w:sz w:val="32"/>
          <w:szCs w:val="32"/>
        </w:rPr>
        <w:t>10%</w:t>
      </w:r>
      <w:r>
        <w:rPr>
          <w:rFonts w:ascii="Century" w:eastAsia="方正仿宋_GBK" w:hAnsi="Century"/>
          <w:sz w:val="32"/>
          <w:szCs w:val="32"/>
        </w:rPr>
        <w:t>）</w:t>
      </w:r>
    </w:p>
    <w:p w:rsidR="002270CD" w:rsidRDefault="004A1A41">
      <w:pPr>
        <w:ind w:firstLineChars="400" w:firstLine="1280"/>
        <w:rPr>
          <w:rFonts w:ascii="Century" w:eastAsia="方正仿宋_GBK" w:hAnsi="Century"/>
          <w:sz w:val="32"/>
          <w:szCs w:val="32"/>
        </w:rPr>
      </w:pPr>
      <w:r>
        <w:rPr>
          <w:rFonts w:ascii="Century" w:eastAsia="方正仿宋_GBK" w:hAnsi="Century"/>
          <w:sz w:val="32"/>
          <w:szCs w:val="32"/>
        </w:rPr>
        <w:t>B</w:t>
      </w:r>
      <w:r>
        <w:rPr>
          <w:rFonts w:ascii="Century" w:eastAsia="方正仿宋_GBK" w:hAnsi="Century"/>
          <w:sz w:val="32"/>
          <w:szCs w:val="32"/>
        </w:rPr>
        <w:t>．项目运行计划（</w:t>
      </w:r>
      <w:r>
        <w:rPr>
          <w:rFonts w:ascii="Century" w:eastAsia="方正仿宋_GBK" w:hAnsi="Century"/>
          <w:sz w:val="32"/>
          <w:szCs w:val="32"/>
        </w:rPr>
        <w:t>10%</w:t>
      </w:r>
      <w:r>
        <w:rPr>
          <w:rFonts w:ascii="Century" w:eastAsia="方正仿宋_GBK" w:hAnsi="Century"/>
          <w:sz w:val="32"/>
          <w:szCs w:val="32"/>
        </w:rPr>
        <w:t>）</w:t>
      </w:r>
    </w:p>
    <w:p w:rsidR="002270CD" w:rsidRDefault="004A1A41">
      <w:pPr>
        <w:ind w:firstLineChars="400" w:firstLine="1280"/>
        <w:rPr>
          <w:rFonts w:ascii="Century" w:eastAsia="方正仿宋_GBK" w:hAnsi="Century"/>
          <w:sz w:val="32"/>
          <w:szCs w:val="32"/>
        </w:rPr>
      </w:pPr>
      <w:r>
        <w:rPr>
          <w:rFonts w:ascii="Century" w:eastAsia="方正仿宋_GBK" w:hAnsi="Century"/>
          <w:sz w:val="32"/>
          <w:szCs w:val="32"/>
        </w:rPr>
        <w:t>C</w:t>
      </w:r>
      <w:r>
        <w:rPr>
          <w:rFonts w:ascii="Century" w:eastAsia="方正仿宋_GBK" w:hAnsi="Century"/>
          <w:sz w:val="32"/>
          <w:szCs w:val="32"/>
        </w:rPr>
        <w:t>．市场分析（</w:t>
      </w:r>
      <w:r>
        <w:rPr>
          <w:rFonts w:ascii="Century" w:eastAsia="方正仿宋_GBK" w:hAnsi="Century"/>
          <w:sz w:val="32"/>
          <w:szCs w:val="32"/>
        </w:rPr>
        <w:t>10%</w:t>
      </w:r>
      <w:r>
        <w:rPr>
          <w:rFonts w:ascii="Century" w:eastAsia="方正仿宋_GBK" w:hAnsi="Century"/>
          <w:sz w:val="32"/>
          <w:szCs w:val="32"/>
        </w:rPr>
        <w:t>）</w:t>
      </w:r>
    </w:p>
    <w:p w:rsidR="002270CD" w:rsidRDefault="004A1A41">
      <w:pPr>
        <w:ind w:firstLineChars="400" w:firstLine="1280"/>
        <w:rPr>
          <w:rFonts w:ascii="Century" w:eastAsia="方正仿宋_GBK" w:hAnsi="Century"/>
          <w:sz w:val="32"/>
          <w:szCs w:val="32"/>
        </w:rPr>
      </w:pPr>
      <w:r>
        <w:rPr>
          <w:rFonts w:ascii="Century" w:eastAsia="方正仿宋_GBK" w:hAnsi="Century"/>
          <w:sz w:val="32"/>
          <w:szCs w:val="32"/>
        </w:rPr>
        <w:t>D</w:t>
      </w:r>
      <w:r>
        <w:rPr>
          <w:rFonts w:ascii="Century" w:eastAsia="方正仿宋_GBK" w:hAnsi="Century"/>
          <w:sz w:val="32"/>
          <w:szCs w:val="32"/>
        </w:rPr>
        <w:t>．商业运行模式（</w:t>
      </w:r>
      <w:r>
        <w:rPr>
          <w:rFonts w:ascii="Century" w:eastAsia="方正仿宋_GBK" w:hAnsi="Century"/>
          <w:sz w:val="32"/>
          <w:szCs w:val="32"/>
        </w:rPr>
        <w:t>10%</w:t>
      </w:r>
      <w:r>
        <w:rPr>
          <w:rFonts w:ascii="Century" w:eastAsia="方正仿宋_GBK" w:hAnsi="Century"/>
          <w:sz w:val="32"/>
          <w:szCs w:val="32"/>
        </w:rPr>
        <w:t>）</w:t>
      </w:r>
    </w:p>
    <w:p w:rsidR="002270CD" w:rsidRDefault="004A1A41">
      <w:pPr>
        <w:ind w:firstLineChars="400" w:firstLine="1280"/>
        <w:rPr>
          <w:rFonts w:ascii="Century" w:eastAsia="方正仿宋_GBK" w:hAnsi="Century"/>
          <w:sz w:val="32"/>
          <w:szCs w:val="32"/>
        </w:rPr>
      </w:pPr>
      <w:r>
        <w:rPr>
          <w:rFonts w:ascii="Century" w:eastAsia="方正仿宋_GBK" w:hAnsi="Century"/>
          <w:sz w:val="32"/>
          <w:szCs w:val="32"/>
        </w:rPr>
        <w:t>E</w:t>
      </w:r>
      <w:r>
        <w:rPr>
          <w:rFonts w:ascii="Century" w:eastAsia="方正仿宋_GBK" w:hAnsi="Century"/>
          <w:sz w:val="32"/>
          <w:szCs w:val="32"/>
        </w:rPr>
        <w:t>．项目收益分配（</w:t>
      </w:r>
      <w:r>
        <w:rPr>
          <w:rFonts w:ascii="Century" w:eastAsia="方正仿宋_GBK" w:hAnsi="Century"/>
          <w:sz w:val="32"/>
          <w:szCs w:val="32"/>
        </w:rPr>
        <w:t>10%</w:t>
      </w:r>
      <w:r>
        <w:rPr>
          <w:rFonts w:ascii="Century" w:eastAsia="方正仿宋_GBK" w:hAnsi="Century"/>
          <w:sz w:val="32"/>
          <w:szCs w:val="32"/>
        </w:rPr>
        <w:t>）</w:t>
      </w:r>
    </w:p>
    <w:p w:rsidR="002270CD" w:rsidRDefault="004A1A41">
      <w:pPr>
        <w:ind w:firstLineChars="400" w:firstLine="1280"/>
        <w:rPr>
          <w:rFonts w:ascii="Century" w:eastAsia="方正仿宋_GBK" w:hAnsi="Century"/>
          <w:sz w:val="32"/>
          <w:szCs w:val="32"/>
        </w:rPr>
      </w:pPr>
      <w:r>
        <w:rPr>
          <w:rFonts w:ascii="Century" w:eastAsia="方正仿宋_GBK" w:hAnsi="Century"/>
          <w:sz w:val="32"/>
          <w:szCs w:val="32"/>
        </w:rPr>
        <w:t>F</w:t>
      </w:r>
      <w:r>
        <w:rPr>
          <w:rFonts w:ascii="Century" w:eastAsia="方正仿宋_GBK" w:hAnsi="Century"/>
          <w:sz w:val="32"/>
          <w:szCs w:val="32"/>
        </w:rPr>
        <w:t>．项目实践成果（</w:t>
      </w:r>
      <w:r>
        <w:rPr>
          <w:rFonts w:ascii="Century" w:eastAsia="方正仿宋_GBK" w:hAnsi="Century"/>
          <w:sz w:val="32"/>
          <w:szCs w:val="32"/>
        </w:rPr>
        <w:t>10%</w:t>
      </w:r>
      <w:r>
        <w:rPr>
          <w:rFonts w:ascii="Century" w:eastAsia="方正仿宋_GBK" w:hAnsi="Century"/>
          <w:sz w:val="32"/>
          <w:szCs w:val="32"/>
        </w:rPr>
        <w:t>）</w:t>
      </w:r>
    </w:p>
    <w:p w:rsidR="002270CD" w:rsidRDefault="004A1A41">
      <w:pPr>
        <w:ind w:firstLineChars="200" w:firstLine="640"/>
        <w:rPr>
          <w:rFonts w:ascii="Century" w:eastAsia="方正仿宋_GBK" w:hAnsi="Century"/>
          <w:sz w:val="32"/>
          <w:szCs w:val="32"/>
        </w:rPr>
      </w:pPr>
      <w:r>
        <w:rPr>
          <w:rFonts w:ascii="Century" w:eastAsia="方正仿宋_GBK" w:hAnsi="Century"/>
          <w:sz w:val="32"/>
          <w:szCs w:val="32"/>
        </w:rPr>
        <w:t>2</w:t>
      </w:r>
      <w:r>
        <w:rPr>
          <w:rFonts w:ascii="Century" w:eastAsia="方正仿宋_GBK" w:hAnsi="Century"/>
          <w:sz w:val="32"/>
          <w:szCs w:val="32"/>
        </w:rPr>
        <w:t>．</w:t>
      </w:r>
      <w:r>
        <w:rPr>
          <w:rFonts w:ascii="Century" w:eastAsia="方正楷体_GBK" w:hAnsi="Century"/>
          <w:sz w:val="32"/>
          <w:szCs w:val="32"/>
        </w:rPr>
        <w:t>回答提问</w:t>
      </w:r>
      <w:r>
        <w:rPr>
          <w:rFonts w:ascii="Century" w:eastAsia="方正仿宋_GBK" w:hAnsi="Century"/>
          <w:sz w:val="32"/>
          <w:szCs w:val="32"/>
        </w:rPr>
        <w:t>（</w:t>
      </w:r>
      <w:r>
        <w:rPr>
          <w:rFonts w:ascii="Century" w:eastAsia="方正仿宋_GBK" w:hAnsi="Century"/>
          <w:sz w:val="32"/>
          <w:szCs w:val="32"/>
        </w:rPr>
        <w:t>30%</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A</w:t>
      </w:r>
      <w:r>
        <w:rPr>
          <w:rFonts w:ascii="Century" w:eastAsia="方正仿宋_GBK" w:hAnsi="Century"/>
          <w:sz w:val="32"/>
          <w:szCs w:val="32"/>
        </w:rPr>
        <w:t>．正确理解评委提问（</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B</w:t>
      </w:r>
      <w:r>
        <w:rPr>
          <w:rFonts w:ascii="Century" w:eastAsia="方正仿宋_GBK" w:hAnsi="Century"/>
          <w:sz w:val="32"/>
          <w:szCs w:val="32"/>
        </w:rPr>
        <w:t>．及时流畅</w:t>
      </w:r>
      <w:proofErr w:type="gramStart"/>
      <w:r>
        <w:rPr>
          <w:rFonts w:ascii="Century" w:eastAsia="方正仿宋_GBK" w:hAnsi="Century"/>
          <w:sz w:val="32"/>
          <w:szCs w:val="32"/>
        </w:rPr>
        <w:t>作出</w:t>
      </w:r>
      <w:proofErr w:type="gramEnd"/>
      <w:r>
        <w:rPr>
          <w:rFonts w:ascii="Century" w:eastAsia="方正仿宋_GBK" w:hAnsi="Century"/>
          <w:sz w:val="32"/>
          <w:szCs w:val="32"/>
        </w:rPr>
        <w:t>回答（</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C</w:t>
      </w:r>
      <w:r>
        <w:rPr>
          <w:rFonts w:ascii="Century" w:eastAsia="方正仿宋_GBK" w:hAnsi="Century"/>
          <w:sz w:val="32"/>
          <w:szCs w:val="32"/>
        </w:rPr>
        <w:t>．回答内容准确可信（</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rightChars="-171" w:right="-359" w:firstLineChars="400" w:firstLine="1280"/>
        <w:rPr>
          <w:rFonts w:ascii="Century" w:eastAsia="方正仿宋_GBK" w:hAnsi="Century"/>
          <w:sz w:val="32"/>
          <w:szCs w:val="32"/>
        </w:rPr>
      </w:pPr>
      <w:r>
        <w:rPr>
          <w:rFonts w:ascii="Century" w:eastAsia="方正仿宋_GBK" w:hAnsi="Century"/>
          <w:sz w:val="32"/>
          <w:szCs w:val="32"/>
        </w:rPr>
        <w:t>D</w:t>
      </w:r>
      <w:r>
        <w:rPr>
          <w:rFonts w:ascii="Century" w:eastAsia="方正仿宋_GBK" w:hAnsi="Century"/>
          <w:sz w:val="32"/>
          <w:szCs w:val="32"/>
        </w:rPr>
        <w:t>．对评委感兴趣的方面能作充分阐述（</w:t>
      </w:r>
      <w:r>
        <w:rPr>
          <w:rFonts w:ascii="Century" w:eastAsia="方正仿宋_GBK" w:hAnsi="Century"/>
          <w:sz w:val="32"/>
          <w:szCs w:val="32"/>
        </w:rPr>
        <w:t>10%</w:t>
      </w:r>
      <w:r>
        <w:rPr>
          <w:rFonts w:ascii="Century" w:eastAsia="方正仿宋_GBK" w:hAnsi="Century"/>
          <w:sz w:val="32"/>
          <w:szCs w:val="32"/>
        </w:rPr>
        <w:t>）</w:t>
      </w:r>
    </w:p>
    <w:p w:rsidR="002270CD" w:rsidRDefault="004A1A41">
      <w:pPr>
        <w:ind w:leftChars="267" w:left="561" w:rightChars="-73" w:right="-153"/>
        <w:rPr>
          <w:rFonts w:ascii="Century" w:eastAsia="方正仿宋_GBK" w:hAnsi="Century"/>
          <w:sz w:val="32"/>
          <w:szCs w:val="32"/>
        </w:rPr>
      </w:pPr>
      <w:r>
        <w:rPr>
          <w:rFonts w:ascii="Century" w:eastAsia="方正仿宋_GBK" w:hAnsi="Century"/>
          <w:sz w:val="32"/>
          <w:szCs w:val="32"/>
        </w:rPr>
        <w:lastRenderedPageBreak/>
        <w:t>4</w:t>
      </w:r>
      <w:r>
        <w:rPr>
          <w:rFonts w:ascii="Century" w:eastAsia="方正仿宋_GBK" w:hAnsi="Century"/>
          <w:sz w:val="32"/>
          <w:szCs w:val="32"/>
        </w:rPr>
        <w:t>．</w:t>
      </w:r>
      <w:r>
        <w:rPr>
          <w:rFonts w:ascii="Century" w:eastAsia="方正楷体_GBK" w:hAnsi="Century"/>
          <w:sz w:val="32"/>
          <w:szCs w:val="32"/>
        </w:rPr>
        <w:t>团队整体</w:t>
      </w:r>
      <w:r>
        <w:rPr>
          <w:rFonts w:ascii="Century" w:eastAsia="方正仿宋_GBK" w:hAnsi="Century"/>
          <w:sz w:val="32"/>
          <w:szCs w:val="32"/>
        </w:rPr>
        <w:t>（</w:t>
      </w:r>
      <w:r>
        <w:rPr>
          <w:rFonts w:ascii="Century" w:eastAsia="方正仿宋_GBK" w:hAnsi="Century"/>
          <w:sz w:val="32"/>
          <w:szCs w:val="32"/>
        </w:rPr>
        <w:t>10%</w:t>
      </w:r>
      <w:r>
        <w:rPr>
          <w:rFonts w:ascii="Century" w:eastAsia="方正仿宋_GBK" w:hAnsi="Century"/>
          <w:sz w:val="32"/>
          <w:szCs w:val="32"/>
        </w:rPr>
        <w:t>）：</w:t>
      </w:r>
    </w:p>
    <w:p w:rsidR="002270CD" w:rsidRDefault="004A1A41">
      <w:pPr>
        <w:spacing w:line="560" w:lineRule="exact"/>
        <w:ind w:rightChars="-73" w:right="-153" w:firstLineChars="400" w:firstLine="1280"/>
        <w:rPr>
          <w:rFonts w:ascii="Century" w:eastAsia="方正仿宋_GBK" w:hAnsi="Century"/>
          <w:sz w:val="32"/>
          <w:szCs w:val="32"/>
        </w:rPr>
      </w:pPr>
      <w:r>
        <w:rPr>
          <w:rFonts w:ascii="Century" w:eastAsia="方正仿宋_GBK" w:hAnsi="Century"/>
          <w:sz w:val="32"/>
          <w:szCs w:val="32"/>
        </w:rPr>
        <w:t>A</w:t>
      </w:r>
      <w:r>
        <w:rPr>
          <w:rFonts w:ascii="Century" w:eastAsia="方正仿宋_GBK" w:hAnsi="Century"/>
          <w:sz w:val="32"/>
          <w:szCs w:val="32"/>
        </w:rPr>
        <w:t>．整体答辩的逻辑性及清晰程度（</w:t>
      </w:r>
      <w:r>
        <w:rPr>
          <w:rFonts w:ascii="Century" w:eastAsia="方正仿宋_GBK" w:hAnsi="Century"/>
          <w:sz w:val="32"/>
          <w:szCs w:val="32"/>
        </w:rPr>
        <w:t>5%</w:t>
      </w:r>
      <w:r>
        <w:rPr>
          <w:rFonts w:ascii="Century" w:eastAsia="方正仿宋_GBK" w:hAnsi="Century"/>
          <w:sz w:val="32"/>
          <w:szCs w:val="32"/>
        </w:rPr>
        <w:t>）</w:t>
      </w:r>
    </w:p>
    <w:p w:rsidR="002270CD" w:rsidRDefault="004A1A41">
      <w:pPr>
        <w:spacing w:line="560" w:lineRule="exact"/>
        <w:ind w:firstLineChars="400" w:firstLine="1280"/>
        <w:rPr>
          <w:rFonts w:ascii="Century" w:eastAsia="方正仿宋_GBK" w:hAnsi="Century"/>
          <w:sz w:val="32"/>
          <w:szCs w:val="32"/>
        </w:rPr>
      </w:pPr>
      <w:r>
        <w:rPr>
          <w:rFonts w:ascii="Century" w:eastAsia="方正仿宋_GBK" w:hAnsi="Century"/>
          <w:sz w:val="32"/>
          <w:szCs w:val="32"/>
        </w:rPr>
        <w:t>B</w:t>
      </w:r>
      <w:r>
        <w:rPr>
          <w:rFonts w:ascii="Century" w:eastAsia="方正仿宋_GBK" w:hAnsi="Century"/>
          <w:sz w:val="32"/>
          <w:szCs w:val="32"/>
        </w:rPr>
        <w:t>．团队成员协作配合，在规定时间内完成（</w:t>
      </w:r>
      <w:r>
        <w:rPr>
          <w:rFonts w:ascii="Century" w:eastAsia="方正仿宋_GBK" w:hAnsi="Century"/>
          <w:sz w:val="32"/>
          <w:szCs w:val="32"/>
        </w:rPr>
        <w:t>5%</w:t>
      </w:r>
      <w:r>
        <w:rPr>
          <w:rFonts w:ascii="Century" w:eastAsia="方正仿宋_GBK" w:hAnsi="Century"/>
          <w:sz w:val="32"/>
          <w:szCs w:val="32"/>
        </w:rPr>
        <w:t>）</w:t>
      </w:r>
    </w:p>
    <w:p w:rsidR="002270CD" w:rsidRDefault="004A1A41">
      <w:pPr>
        <w:ind w:firstLineChars="200" w:firstLine="640"/>
        <w:rPr>
          <w:rFonts w:ascii="Century" w:eastAsia="方正仿宋_GBK" w:hAnsi="Century"/>
          <w:sz w:val="32"/>
          <w:szCs w:val="32"/>
        </w:rPr>
      </w:pPr>
      <w:r>
        <w:rPr>
          <w:rFonts w:ascii="Century" w:eastAsia="方正仿宋_GBK" w:hAnsi="Century"/>
          <w:sz w:val="32"/>
          <w:szCs w:val="32"/>
        </w:rPr>
        <w:t>5</w:t>
      </w:r>
      <w:r>
        <w:rPr>
          <w:rFonts w:ascii="Century" w:eastAsia="方正仿宋_GBK" w:hAnsi="Century"/>
          <w:sz w:val="32"/>
          <w:szCs w:val="32"/>
        </w:rPr>
        <w:t>．</w:t>
      </w:r>
      <w:r>
        <w:rPr>
          <w:rFonts w:ascii="Century" w:eastAsia="方正楷体_GBK" w:hAnsi="Century"/>
          <w:sz w:val="32"/>
          <w:szCs w:val="32"/>
        </w:rPr>
        <w:t>时间要求：</w:t>
      </w:r>
    </w:p>
    <w:p w:rsidR="002270CD" w:rsidRDefault="004A1A41">
      <w:pPr>
        <w:spacing w:line="560" w:lineRule="exact"/>
        <w:ind w:firstLineChars="200" w:firstLine="640"/>
        <w:rPr>
          <w:rFonts w:ascii="Century" w:eastAsia="方正仿宋_GBK" w:hAnsi="Century"/>
          <w:sz w:val="32"/>
          <w:szCs w:val="32"/>
        </w:rPr>
      </w:pPr>
      <w:r>
        <w:rPr>
          <w:rFonts w:ascii="Century" w:eastAsia="方正仿宋_GBK" w:hAnsi="Century"/>
          <w:sz w:val="32"/>
          <w:szCs w:val="32"/>
        </w:rPr>
        <w:t>每件作品</w:t>
      </w:r>
      <w:proofErr w:type="gramStart"/>
      <w:r>
        <w:rPr>
          <w:rFonts w:ascii="Century" w:eastAsia="方正仿宋_GBK" w:hAnsi="Century"/>
          <w:sz w:val="32"/>
          <w:szCs w:val="32"/>
        </w:rPr>
        <w:t>答辩总</w:t>
      </w:r>
      <w:proofErr w:type="gramEnd"/>
      <w:r>
        <w:rPr>
          <w:rFonts w:ascii="Century" w:eastAsia="方正仿宋_GBK" w:hAnsi="Century"/>
          <w:sz w:val="32"/>
          <w:szCs w:val="32"/>
        </w:rPr>
        <w:t>时间共</w:t>
      </w:r>
      <w:r>
        <w:rPr>
          <w:rFonts w:ascii="Century" w:eastAsia="方正仿宋_GBK" w:hAnsi="Century"/>
          <w:sz w:val="32"/>
          <w:szCs w:val="32"/>
        </w:rPr>
        <w:t>15</w:t>
      </w:r>
      <w:r>
        <w:rPr>
          <w:rFonts w:ascii="Century" w:eastAsia="方正仿宋_GBK" w:hAnsi="Century"/>
          <w:sz w:val="32"/>
          <w:szCs w:val="32"/>
        </w:rPr>
        <w:t>分钟，其中正式陈述要求在</w:t>
      </w:r>
      <w:r>
        <w:rPr>
          <w:rFonts w:ascii="Century" w:eastAsia="方正仿宋_GBK" w:hAnsi="Century"/>
          <w:sz w:val="32"/>
          <w:szCs w:val="32"/>
        </w:rPr>
        <w:t>10</w:t>
      </w:r>
      <w:r>
        <w:rPr>
          <w:rFonts w:ascii="Century" w:eastAsia="方正仿宋_GBK" w:hAnsi="Century"/>
          <w:sz w:val="32"/>
          <w:szCs w:val="32"/>
        </w:rPr>
        <w:t>分钟内完成，超时扣分，提前完成陈述不扣分；回答评委提问</w:t>
      </w:r>
      <w:r>
        <w:rPr>
          <w:rFonts w:ascii="Century" w:eastAsia="方正仿宋_GBK" w:hAnsi="Century"/>
          <w:sz w:val="32"/>
          <w:szCs w:val="32"/>
        </w:rPr>
        <w:t>5</w:t>
      </w:r>
      <w:r>
        <w:rPr>
          <w:rFonts w:ascii="Century" w:eastAsia="方正仿宋_GBK" w:hAnsi="Century"/>
          <w:sz w:val="32"/>
          <w:szCs w:val="32"/>
        </w:rPr>
        <w:t>分钟。</w:t>
      </w:r>
    </w:p>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2270CD"/>
    <w:p w:rsidR="002270CD" w:rsidRDefault="004A1A41">
      <w:pPr>
        <w:widowControl/>
        <w:shd w:val="clear" w:color="auto" w:fill="FFFFFF"/>
        <w:spacing w:before="100" w:beforeAutospacing="1" w:after="100" w:afterAutospacing="1" w:line="315" w:lineRule="atLeas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lastRenderedPageBreak/>
        <w:t>附件</w:t>
      </w:r>
      <w:r>
        <w:rPr>
          <w:rFonts w:ascii="仿宋_GB2312" w:eastAsia="仿宋_GB2312" w:hAnsi="Tahoma" w:cs="Tahoma" w:hint="eastAsia"/>
          <w:color w:val="333333"/>
          <w:kern w:val="0"/>
          <w:sz w:val="30"/>
          <w:szCs w:val="30"/>
        </w:rPr>
        <w:t>4</w:t>
      </w:r>
      <w:r>
        <w:rPr>
          <w:rFonts w:ascii="仿宋_GB2312" w:eastAsia="仿宋_GB2312" w:hAnsi="Tahoma" w:cs="Tahoma" w:hint="eastAsia"/>
          <w:color w:val="333333"/>
          <w:kern w:val="0"/>
          <w:sz w:val="30"/>
          <w:szCs w:val="30"/>
        </w:rPr>
        <w:t>、</w:t>
      </w:r>
    </w:p>
    <w:p w:rsidR="002270CD" w:rsidRDefault="004A1A41">
      <w:pPr>
        <w:spacing w:afterLines="50" w:after="156" w:line="360" w:lineRule="exact"/>
        <w:jc w:val="center"/>
        <w:rPr>
          <w:rFonts w:ascii="方正大标宋_GBK" w:eastAsia="方正大标宋_GBK" w:hAnsi="宋体"/>
          <w:sz w:val="32"/>
          <w:szCs w:val="32"/>
        </w:rPr>
      </w:pPr>
      <w:r>
        <w:rPr>
          <w:rFonts w:ascii="方正大标宋_GBK" w:eastAsia="方正大标宋_GBK" w:hAnsi="宋体"/>
          <w:sz w:val="32"/>
          <w:szCs w:val="32"/>
        </w:rPr>
        <w:t>“</w:t>
      </w:r>
      <w:r>
        <w:rPr>
          <w:rFonts w:ascii="方正大标宋_GBK" w:eastAsia="方正大标宋_GBK" w:hAnsi="宋体"/>
          <w:sz w:val="32"/>
          <w:szCs w:val="32"/>
        </w:rPr>
        <w:t>创青春</w:t>
      </w:r>
      <w:r>
        <w:rPr>
          <w:rFonts w:ascii="方正大标宋_GBK" w:eastAsia="方正大标宋_GBK" w:hAnsi="宋体"/>
          <w:sz w:val="32"/>
          <w:szCs w:val="32"/>
        </w:rPr>
        <w:t>”</w:t>
      </w:r>
      <w:r>
        <w:rPr>
          <w:rFonts w:ascii="方正大标宋_GBK" w:eastAsia="方正大标宋_GBK" w:hAnsi="宋体"/>
          <w:sz w:val="32"/>
          <w:szCs w:val="32"/>
        </w:rPr>
        <w:t>江苏省大学生创业大赛</w:t>
      </w:r>
    </w:p>
    <w:p w:rsidR="002270CD" w:rsidRDefault="004A1A41">
      <w:pPr>
        <w:spacing w:afterLines="50" w:after="156" w:line="360" w:lineRule="exact"/>
        <w:jc w:val="center"/>
        <w:rPr>
          <w:rFonts w:ascii="方正大标宋_GBK" w:eastAsia="方正大标宋_GBK" w:hAnsi="宋体"/>
          <w:sz w:val="32"/>
          <w:szCs w:val="32"/>
        </w:rPr>
      </w:pPr>
      <w:r>
        <w:rPr>
          <w:rFonts w:ascii="方正大标宋_GBK" w:eastAsia="方正大标宋_GBK" w:hAnsi="宋体"/>
          <w:sz w:val="32"/>
          <w:szCs w:val="32"/>
        </w:rPr>
        <w:t>章</w:t>
      </w:r>
      <w:r>
        <w:rPr>
          <w:rFonts w:ascii="方正大标宋_GBK" w:eastAsia="方正大标宋_GBK" w:hAnsi="宋体"/>
          <w:sz w:val="32"/>
          <w:szCs w:val="32"/>
        </w:rPr>
        <w:t xml:space="preserve">    </w:t>
      </w:r>
      <w:r>
        <w:rPr>
          <w:rFonts w:ascii="方正大标宋_GBK" w:eastAsia="方正大标宋_GBK" w:hAnsi="宋体"/>
          <w:sz w:val="32"/>
          <w:szCs w:val="32"/>
        </w:rPr>
        <w:t>程</w:t>
      </w:r>
    </w:p>
    <w:p w:rsidR="002270CD" w:rsidRDefault="002270CD">
      <w:pPr>
        <w:pStyle w:val="Default"/>
        <w:snapToGrid w:val="0"/>
        <w:spacing w:line="480" w:lineRule="exact"/>
        <w:jc w:val="center"/>
        <w:rPr>
          <w:rFonts w:ascii="Century" w:eastAsia="方正大标宋简体" w:hAnsi="Century"/>
          <w:kern w:val="32"/>
          <w:sz w:val="28"/>
          <w:szCs w:val="28"/>
        </w:rPr>
      </w:pPr>
    </w:p>
    <w:p w:rsidR="002270CD" w:rsidRDefault="004A1A41">
      <w:pPr>
        <w:pStyle w:val="Default"/>
        <w:snapToGrid w:val="0"/>
        <w:spacing w:line="480" w:lineRule="exact"/>
        <w:jc w:val="center"/>
        <w:rPr>
          <w:rFonts w:ascii="Century" w:eastAsia="方正仿宋简体" w:hAnsi="Century"/>
          <w:kern w:val="32"/>
          <w:sz w:val="28"/>
          <w:szCs w:val="28"/>
        </w:rPr>
      </w:pPr>
      <w:r>
        <w:rPr>
          <w:rFonts w:ascii="Century" w:eastAsia="方正黑体简体" w:hAnsi="Century"/>
          <w:kern w:val="32"/>
          <w:sz w:val="28"/>
          <w:szCs w:val="28"/>
        </w:rPr>
        <w:t>第一章</w:t>
      </w:r>
      <w:r>
        <w:rPr>
          <w:rFonts w:ascii="Century" w:eastAsia="方正黑体简体" w:hAnsi="Century"/>
          <w:kern w:val="32"/>
          <w:sz w:val="28"/>
          <w:szCs w:val="28"/>
        </w:rPr>
        <w:t xml:space="preserve"> </w:t>
      </w:r>
      <w:r>
        <w:rPr>
          <w:rFonts w:ascii="Century" w:eastAsia="方正黑体简体" w:hAnsi="Century"/>
          <w:kern w:val="32"/>
          <w:sz w:val="28"/>
          <w:szCs w:val="28"/>
        </w:rPr>
        <w:t>总则</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第一条</w:t>
      </w:r>
      <w:r>
        <w:rPr>
          <w:rFonts w:ascii="Century" w:eastAsia="方正仿宋_GBK" w:hAnsi="Century"/>
          <w:kern w:val="32"/>
          <w:sz w:val="28"/>
          <w:szCs w:val="28"/>
        </w:rPr>
        <w:t xml:space="preserve"> “</w:t>
      </w:r>
      <w:r>
        <w:rPr>
          <w:rFonts w:ascii="Century" w:eastAsia="方正仿宋_GBK" w:hAnsi="Century"/>
          <w:kern w:val="32"/>
          <w:sz w:val="28"/>
          <w:szCs w:val="28"/>
        </w:rPr>
        <w:t>创青春</w:t>
      </w:r>
      <w:r>
        <w:rPr>
          <w:rFonts w:ascii="Century" w:eastAsia="方正仿宋_GBK" w:hAnsi="Century"/>
          <w:kern w:val="32"/>
          <w:sz w:val="28"/>
          <w:szCs w:val="28"/>
        </w:rPr>
        <w:t>”</w:t>
      </w:r>
      <w:r>
        <w:rPr>
          <w:rFonts w:ascii="Century" w:eastAsia="方正仿宋简体" w:hAnsi="Century"/>
          <w:kern w:val="32"/>
          <w:sz w:val="28"/>
          <w:szCs w:val="28"/>
        </w:rPr>
        <w:t>江苏省大学生创业大赛（简称</w:t>
      </w:r>
      <w:r>
        <w:rPr>
          <w:rFonts w:ascii="Century" w:eastAsia="方正仿宋简体" w:hAnsi="Century"/>
          <w:kern w:val="32"/>
          <w:sz w:val="28"/>
          <w:szCs w:val="28"/>
        </w:rPr>
        <w:t>“‘</w:t>
      </w:r>
      <w:r>
        <w:rPr>
          <w:rFonts w:ascii="Century" w:eastAsia="方正仿宋简体" w:hAnsi="Century"/>
          <w:kern w:val="32"/>
          <w:sz w:val="28"/>
          <w:szCs w:val="28"/>
        </w:rPr>
        <w:t>创青春</w:t>
      </w:r>
      <w:r>
        <w:rPr>
          <w:rFonts w:ascii="Century" w:eastAsia="方正仿宋简体" w:hAnsi="Century"/>
          <w:kern w:val="32"/>
          <w:sz w:val="28"/>
          <w:szCs w:val="28"/>
        </w:rPr>
        <w:t>’</w:t>
      </w:r>
      <w:r>
        <w:rPr>
          <w:rFonts w:ascii="Century" w:eastAsia="方正仿宋简体" w:hAnsi="Century"/>
          <w:kern w:val="32"/>
          <w:sz w:val="28"/>
          <w:szCs w:val="28"/>
        </w:rPr>
        <w:t>省赛</w:t>
      </w:r>
      <w:r>
        <w:rPr>
          <w:rFonts w:ascii="Century" w:eastAsia="方正仿宋简体" w:hAnsi="Century"/>
          <w:kern w:val="32"/>
          <w:sz w:val="28"/>
          <w:szCs w:val="28"/>
        </w:rPr>
        <w:t>”</w:t>
      </w:r>
      <w:r>
        <w:rPr>
          <w:rFonts w:ascii="Century" w:eastAsia="方正仿宋简体" w:hAnsi="Century"/>
          <w:kern w:val="32"/>
          <w:sz w:val="28"/>
          <w:szCs w:val="28"/>
        </w:rPr>
        <w:t>）是由共青团江苏省委、江苏省教育厅、江苏省人力资源和社会保障厅、江苏省科学技术协会、江苏省学生联合会主办的一项具有导向性、示范性和群众性的创业竞赛活动，每两年举办一届。</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第二条</w:t>
      </w:r>
      <w:r>
        <w:rPr>
          <w:rFonts w:ascii="Century" w:eastAsia="方正仿宋简体" w:hAnsi="Century"/>
          <w:kern w:val="32"/>
          <w:sz w:val="28"/>
          <w:szCs w:val="28"/>
        </w:rPr>
        <w:t xml:space="preserve"> </w:t>
      </w:r>
      <w:r>
        <w:rPr>
          <w:rFonts w:ascii="Century" w:eastAsia="方正仿宋简体" w:hAnsi="Century"/>
          <w:kern w:val="32"/>
          <w:sz w:val="28"/>
          <w:szCs w:val="28"/>
        </w:rPr>
        <w:t>大赛的宗旨：培养创新意识、启迪创意思维、提升创造能力、造就创业人才。</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第三条</w:t>
      </w:r>
      <w:r>
        <w:rPr>
          <w:rFonts w:ascii="Century" w:eastAsia="方正仿宋简体" w:hAnsi="Century"/>
          <w:kern w:val="32"/>
          <w:sz w:val="28"/>
          <w:szCs w:val="28"/>
        </w:rPr>
        <w:t xml:space="preserve"> </w:t>
      </w:r>
      <w:r>
        <w:rPr>
          <w:rFonts w:ascii="Century" w:eastAsia="方正仿宋简体" w:hAnsi="Century"/>
          <w:kern w:val="32"/>
          <w:sz w:val="28"/>
          <w:szCs w:val="28"/>
        </w:rPr>
        <w:t>大赛的目的：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为实现中国</w:t>
      </w:r>
      <w:proofErr w:type="gramStart"/>
      <w:r>
        <w:rPr>
          <w:rFonts w:ascii="Century" w:eastAsia="方正仿宋简体" w:hAnsi="Century"/>
          <w:kern w:val="32"/>
          <w:sz w:val="28"/>
          <w:szCs w:val="28"/>
        </w:rPr>
        <w:t>梦贡献</w:t>
      </w:r>
      <w:proofErr w:type="gramEnd"/>
      <w:r>
        <w:rPr>
          <w:rFonts w:ascii="Century" w:eastAsia="方正仿宋简体" w:hAnsi="Century"/>
          <w:kern w:val="32"/>
          <w:sz w:val="28"/>
          <w:szCs w:val="28"/>
        </w:rPr>
        <w:t>力量。</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第四条</w:t>
      </w:r>
      <w:r>
        <w:rPr>
          <w:rFonts w:ascii="Century" w:eastAsia="方正仿宋简体" w:hAnsi="Century"/>
          <w:kern w:val="32"/>
          <w:sz w:val="28"/>
          <w:szCs w:val="28"/>
        </w:rPr>
        <w:t xml:space="preserve"> </w:t>
      </w:r>
      <w:r>
        <w:rPr>
          <w:rFonts w:ascii="Century" w:eastAsia="方正仿宋简体" w:hAnsi="Century"/>
          <w:kern w:val="32"/>
          <w:sz w:val="28"/>
          <w:szCs w:val="28"/>
        </w:rPr>
        <w:t>大赛的内容：</w:t>
      </w:r>
      <w:r>
        <w:rPr>
          <w:rFonts w:ascii="Century" w:eastAsia="方正仿宋简体" w:hAnsi="Century"/>
          <w:sz w:val="28"/>
          <w:szCs w:val="28"/>
        </w:rPr>
        <w:t>下设大学生创业计划竞赛（即</w:t>
      </w:r>
      <w:r>
        <w:rPr>
          <w:rFonts w:ascii="Century" w:eastAsia="方正仿宋_GBK" w:hAnsi="Century"/>
          <w:sz w:val="28"/>
          <w:szCs w:val="28"/>
        </w:rPr>
        <w:t>“</w:t>
      </w:r>
      <w:r>
        <w:rPr>
          <w:rFonts w:ascii="Century" w:eastAsia="方正仿宋_GBK" w:hAnsi="Century"/>
          <w:sz w:val="28"/>
          <w:szCs w:val="28"/>
        </w:rPr>
        <w:t>挑战杯</w:t>
      </w:r>
      <w:r>
        <w:rPr>
          <w:rFonts w:ascii="Century" w:eastAsia="方正仿宋_GBK" w:hAnsi="Century"/>
          <w:sz w:val="28"/>
          <w:szCs w:val="28"/>
        </w:rPr>
        <w:t>”</w:t>
      </w:r>
      <w:r>
        <w:rPr>
          <w:rFonts w:ascii="Century" w:eastAsia="方正仿宋_GBK" w:hAnsi="Century"/>
          <w:sz w:val="28"/>
          <w:szCs w:val="28"/>
        </w:rPr>
        <w:t>江苏省大学生创业计划竞赛）、创业实践挑战赛、公益创业</w:t>
      </w:r>
      <w:r>
        <w:rPr>
          <w:rFonts w:ascii="Century" w:eastAsia="方正仿宋简体" w:hAnsi="Century"/>
          <w:sz w:val="28"/>
          <w:szCs w:val="28"/>
        </w:rPr>
        <w:t>赛等</w:t>
      </w:r>
      <w:r>
        <w:rPr>
          <w:rFonts w:ascii="Century" w:eastAsia="方正仿宋简体" w:hAnsi="Century"/>
          <w:sz w:val="28"/>
          <w:szCs w:val="28"/>
        </w:rPr>
        <w:t>3</w:t>
      </w:r>
      <w:r>
        <w:rPr>
          <w:rFonts w:ascii="Century" w:eastAsia="方正仿宋简体" w:hAnsi="Century"/>
          <w:sz w:val="28"/>
          <w:szCs w:val="28"/>
        </w:rPr>
        <w:t>项主体赛事。</w:t>
      </w:r>
    </w:p>
    <w:p w:rsidR="002270CD" w:rsidRDefault="004A1A41">
      <w:pPr>
        <w:pStyle w:val="Default"/>
        <w:snapToGrid w:val="0"/>
        <w:spacing w:line="480" w:lineRule="exact"/>
        <w:ind w:firstLineChars="200" w:firstLine="560"/>
        <w:jc w:val="both"/>
        <w:rPr>
          <w:rFonts w:ascii="Century" w:eastAsia="方正仿宋简体" w:hAnsi="Century"/>
          <w:color w:val="auto"/>
          <w:kern w:val="32"/>
          <w:sz w:val="28"/>
          <w:szCs w:val="28"/>
        </w:rPr>
      </w:pPr>
      <w:r>
        <w:rPr>
          <w:rFonts w:ascii="Century" w:eastAsia="方正黑体_GBK" w:hAnsi="Century"/>
          <w:kern w:val="32"/>
          <w:sz w:val="28"/>
          <w:szCs w:val="28"/>
        </w:rPr>
        <w:t>第五条</w:t>
      </w:r>
      <w:r>
        <w:rPr>
          <w:rFonts w:ascii="Century" w:eastAsia="方正楷体简体" w:hAnsi="Century"/>
          <w:kern w:val="32"/>
          <w:sz w:val="28"/>
          <w:szCs w:val="28"/>
        </w:rPr>
        <w:t xml:space="preserve"> </w:t>
      </w:r>
      <w:r>
        <w:rPr>
          <w:rFonts w:ascii="Century" w:eastAsia="方正仿宋简体" w:hAnsi="Century"/>
          <w:kern w:val="32"/>
          <w:sz w:val="28"/>
          <w:szCs w:val="28"/>
        </w:rPr>
        <w:t>大赛的基本方式：</w:t>
      </w:r>
      <w:r>
        <w:rPr>
          <w:rFonts w:ascii="Century" w:eastAsia="方正仿宋简体" w:hAnsi="Century"/>
          <w:sz w:val="28"/>
          <w:szCs w:val="28"/>
        </w:rPr>
        <w:t>大学生创业计划竞赛面向高等学校在校学生，以商业计划书评审、现</w:t>
      </w:r>
      <w:r>
        <w:rPr>
          <w:rFonts w:ascii="Century" w:eastAsia="方正仿宋简体" w:hAnsi="Century"/>
          <w:sz w:val="28"/>
          <w:szCs w:val="28"/>
        </w:rPr>
        <w:t>场答辩等作为参赛项目的主要评价内容；创业实践挑战赛面向高等学校在校学生或毕业未满</w:t>
      </w:r>
      <w:r>
        <w:rPr>
          <w:rFonts w:ascii="Century" w:eastAsia="方正仿宋简体" w:hAnsi="Century"/>
          <w:sz w:val="28"/>
          <w:szCs w:val="28"/>
        </w:rPr>
        <w:t>3</w:t>
      </w:r>
      <w:r>
        <w:rPr>
          <w:rFonts w:ascii="Century" w:eastAsia="方正仿宋简体" w:hAnsi="Century"/>
          <w:sz w:val="28"/>
          <w:szCs w:val="28"/>
        </w:rPr>
        <w:t>年的高校毕业生，且应已投入实际创业</w:t>
      </w:r>
      <w:r>
        <w:rPr>
          <w:rFonts w:ascii="Century" w:eastAsia="方正仿宋简体" w:hAnsi="Century"/>
          <w:sz w:val="28"/>
          <w:szCs w:val="28"/>
        </w:rPr>
        <w:t>3</w:t>
      </w:r>
      <w:r>
        <w:rPr>
          <w:rFonts w:ascii="Century" w:eastAsia="方正仿宋简体" w:hAnsi="Century"/>
          <w:sz w:val="28"/>
          <w:szCs w:val="28"/>
        </w:rPr>
        <w:t>个月以上，以盈利状况、发展前景等作为参赛项目的主要评价内容；公益创业赛面向高等学校在校学生，以创办非盈利性质社会组织的计划和实践等作为参赛项目的主要评价内容。</w:t>
      </w:r>
      <w:r>
        <w:rPr>
          <w:rFonts w:ascii="Century" w:eastAsia="方正仿宋简体" w:hAnsi="Century"/>
          <w:color w:val="auto"/>
          <w:sz w:val="28"/>
          <w:szCs w:val="28"/>
        </w:rPr>
        <w:t>全省组织委员会</w:t>
      </w:r>
      <w:r>
        <w:rPr>
          <w:rFonts w:ascii="Century" w:eastAsia="方正仿宋简体" w:hAnsi="Century"/>
          <w:color w:val="auto"/>
          <w:kern w:val="32"/>
          <w:sz w:val="28"/>
          <w:szCs w:val="28"/>
        </w:rPr>
        <w:t>聘请专家评定出具备一定操作性、应用性以及良好市场潜力、社会价值和发展前景的优秀项目，给予奖励；组织参</w:t>
      </w:r>
      <w:r>
        <w:rPr>
          <w:rFonts w:ascii="Century" w:eastAsia="方正仿宋简体" w:hAnsi="Century"/>
          <w:color w:val="auto"/>
          <w:kern w:val="32"/>
          <w:sz w:val="28"/>
          <w:szCs w:val="28"/>
        </w:rPr>
        <w:lastRenderedPageBreak/>
        <w:t>赛项目和成果的交流、展览、转让活动。</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在符合大赛宗旨、具有良好导向的前提下，可根据实际需要设立专项赛事</w:t>
      </w:r>
      <w:r>
        <w:rPr>
          <w:rFonts w:ascii="Century" w:eastAsia="方正仿宋_GBK" w:hAnsi="Century"/>
          <w:kern w:val="32"/>
          <w:sz w:val="28"/>
          <w:szCs w:val="28"/>
        </w:rPr>
        <w:t>，</w:t>
      </w:r>
      <w:r>
        <w:rPr>
          <w:rFonts w:ascii="Century" w:eastAsia="方正仿宋简体" w:hAnsi="Century"/>
          <w:kern w:val="32"/>
          <w:sz w:val="28"/>
          <w:szCs w:val="28"/>
        </w:rPr>
        <w:t>具体规则另行制定和</w:t>
      </w:r>
      <w:r>
        <w:rPr>
          <w:rFonts w:ascii="Century" w:eastAsia="方正仿宋简体" w:hAnsi="Century"/>
          <w:kern w:val="32"/>
          <w:sz w:val="28"/>
          <w:szCs w:val="28"/>
        </w:rPr>
        <w:t>颁布。</w:t>
      </w:r>
    </w:p>
    <w:p w:rsidR="002270CD" w:rsidRDefault="002270CD">
      <w:pPr>
        <w:pStyle w:val="Default"/>
        <w:snapToGrid w:val="0"/>
        <w:spacing w:line="480" w:lineRule="exact"/>
        <w:ind w:firstLineChars="200" w:firstLine="560"/>
        <w:jc w:val="both"/>
        <w:rPr>
          <w:rFonts w:ascii="Century" w:eastAsia="方正仿宋简体" w:hAnsi="Century"/>
          <w:kern w:val="32"/>
          <w:sz w:val="28"/>
          <w:szCs w:val="28"/>
        </w:rPr>
      </w:pPr>
    </w:p>
    <w:p w:rsidR="002270CD" w:rsidRDefault="004A1A41">
      <w:pPr>
        <w:pStyle w:val="Default"/>
        <w:snapToGrid w:val="0"/>
        <w:spacing w:line="480" w:lineRule="exact"/>
        <w:jc w:val="center"/>
        <w:rPr>
          <w:rFonts w:ascii="Century" w:eastAsia="方正仿宋简体" w:hAnsi="Century"/>
          <w:kern w:val="32"/>
          <w:sz w:val="28"/>
          <w:szCs w:val="28"/>
        </w:rPr>
      </w:pPr>
      <w:r>
        <w:rPr>
          <w:rFonts w:ascii="Century" w:eastAsia="方正黑体简体" w:hAnsi="Century"/>
          <w:kern w:val="32"/>
          <w:sz w:val="28"/>
          <w:szCs w:val="28"/>
        </w:rPr>
        <w:t>第二章</w:t>
      </w:r>
      <w:r>
        <w:rPr>
          <w:rFonts w:ascii="Century" w:eastAsia="方正黑体简体" w:hAnsi="Century"/>
          <w:kern w:val="32"/>
          <w:sz w:val="28"/>
          <w:szCs w:val="28"/>
        </w:rPr>
        <w:t xml:space="preserve"> </w:t>
      </w:r>
      <w:r>
        <w:rPr>
          <w:rFonts w:ascii="Century" w:eastAsia="方正黑体简体" w:hAnsi="Century"/>
          <w:kern w:val="32"/>
          <w:sz w:val="28"/>
          <w:szCs w:val="28"/>
        </w:rPr>
        <w:t>组织机构及其职责</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第六条</w:t>
      </w:r>
      <w:r>
        <w:rPr>
          <w:rFonts w:ascii="Century" w:eastAsia="方正仿宋简体" w:hAnsi="Century"/>
          <w:kern w:val="32"/>
          <w:sz w:val="28"/>
          <w:szCs w:val="28"/>
        </w:rPr>
        <w:t xml:space="preserve"> </w:t>
      </w:r>
      <w:r>
        <w:rPr>
          <w:rFonts w:ascii="Century" w:eastAsia="方正仿宋简体" w:hAnsi="Century"/>
          <w:kern w:val="32"/>
          <w:sz w:val="28"/>
          <w:szCs w:val="28"/>
        </w:rPr>
        <w:t>大赛设立</w:t>
      </w:r>
      <w:r>
        <w:rPr>
          <w:rFonts w:ascii="Century" w:eastAsia="方正仿宋简体" w:hAnsi="Century"/>
          <w:kern w:val="32"/>
          <w:sz w:val="28"/>
          <w:szCs w:val="28"/>
        </w:rPr>
        <w:t>“</w:t>
      </w:r>
      <w:r>
        <w:rPr>
          <w:rFonts w:ascii="Century" w:eastAsia="方正仿宋简体" w:hAnsi="Century"/>
          <w:kern w:val="32"/>
          <w:sz w:val="28"/>
          <w:szCs w:val="28"/>
        </w:rPr>
        <w:t>创青春</w:t>
      </w:r>
      <w:r>
        <w:rPr>
          <w:rFonts w:ascii="Century" w:eastAsia="方正仿宋简体" w:hAnsi="Century"/>
          <w:kern w:val="32"/>
          <w:sz w:val="28"/>
          <w:szCs w:val="28"/>
        </w:rPr>
        <w:t>”</w:t>
      </w:r>
      <w:r>
        <w:rPr>
          <w:rFonts w:ascii="Century" w:eastAsia="方正仿宋简体" w:hAnsi="Century"/>
          <w:kern w:val="32"/>
          <w:sz w:val="28"/>
          <w:szCs w:val="28"/>
        </w:rPr>
        <w:t>省赛组织委员会（以下简称</w:t>
      </w:r>
      <w:r>
        <w:rPr>
          <w:rFonts w:ascii="Century" w:eastAsia="方正仿宋_GBK" w:hAnsi="Century"/>
          <w:sz w:val="28"/>
          <w:szCs w:val="28"/>
        </w:rPr>
        <w:t>“</w:t>
      </w:r>
      <w:r>
        <w:rPr>
          <w:rFonts w:ascii="Century" w:eastAsia="方正仿宋_GBK" w:hAnsi="Century"/>
          <w:sz w:val="28"/>
          <w:szCs w:val="28"/>
        </w:rPr>
        <w:t>省赛组委会</w:t>
      </w:r>
      <w:r>
        <w:rPr>
          <w:rFonts w:ascii="Century" w:eastAsia="方正仿宋_GBK" w:hAnsi="Century"/>
          <w:sz w:val="28"/>
          <w:szCs w:val="28"/>
        </w:rPr>
        <w:t>”</w:t>
      </w:r>
      <w:r>
        <w:rPr>
          <w:rFonts w:ascii="Century" w:eastAsia="方正仿宋_GBK" w:hAnsi="Century"/>
          <w:sz w:val="28"/>
          <w:szCs w:val="28"/>
        </w:rPr>
        <w:t>），由主办单位、支持单位、承办单位的有关负责人组成</w:t>
      </w:r>
      <w:r>
        <w:rPr>
          <w:rFonts w:ascii="Century" w:eastAsia="方正仿宋简体" w:hAnsi="Century"/>
          <w:kern w:val="32"/>
          <w:sz w:val="28"/>
          <w:szCs w:val="28"/>
        </w:rPr>
        <w:t>。省赛组委会设顾问、主任、委员若干名。</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第七条</w:t>
      </w:r>
      <w:r>
        <w:rPr>
          <w:rFonts w:ascii="Century" w:eastAsia="方正仿宋简体" w:hAnsi="Century"/>
          <w:kern w:val="32"/>
          <w:sz w:val="28"/>
          <w:szCs w:val="28"/>
        </w:rPr>
        <w:t xml:space="preserve"> </w:t>
      </w:r>
      <w:r>
        <w:rPr>
          <w:rFonts w:ascii="Century" w:eastAsia="方正仿宋简体" w:hAnsi="Century"/>
          <w:kern w:val="32"/>
          <w:sz w:val="28"/>
          <w:szCs w:val="28"/>
        </w:rPr>
        <w:t>省赛组委会的职责如下</w:t>
      </w:r>
      <w:r>
        <w:rPr>
          <w:rFonts w:ascii="Century" w:eastAsia="方正仿宋_GBK" w:hAnsi="Century"/>
          <w:sz w:val="28"/>
          <w:szCs w:val="28"/>
        </w:rPr>
        <w:t>：</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1</w:t>
      </w:r>
      <w:r>
        <w:rPr>
          <w:rFonts w:ascii="Century" w:eastAsia="方正仿宋简体" w:hAnsi="Century"/>
          <w:kern w:val="32"/>
          <w:sz w:val="28"/>
          <w:szCs w:val="28"/>
        </w:rPr>
        <w:t>．审议、修改大赛章程</w:t>
      </w:r>
      <w:r>
        <w:rPr>
          <w:rFonts w:ascii="Century" w:eastAsia="方正仿宋_GBK" w:hAnsi="Century"/>
          <w:sz w:val="28"/>
          <w:szCs w:val="28"/>
        </w:rPr>
        <w:t>；</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2</w:t>
      </w:r>
      <w:r>
        <w:rPr>
          <w:rFonts w:ascii="Century" w:eastAsia="方正仿宋简体" w:hAnsi="Century"/>
          <w:kern w:val="32"/>
          <w:sz w:val="28"/>
          <w:szCs w:val="28"/>
        </w:rPr>
        <w:t>．确定大赛承办单位</w:t>
      </w:r>
      <w:r>
        <w:rPr>
          <w:rFonts w:ascii="Century" w:eastAsia="方正仿宋_GBK" w:hAnsi="Century"/>
          <w:sz w:val="28"/>
          <w:szCs w:val="28"/>
        </w:rPr>
        <w:t>；</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3</w:t>
      </w:r>
      <w:r>
        <w:rPr>
          <w:rFonts w:ascii="Century" w:eastAsia="方正仿宋简体" w:hAnsi="Century"/>
          <w:kern w:val="32"/>
          <w:sz w:val="28"/>
          <w:szCs w:val="28"/>
        </w:rPr>
        <w:t>．筹集大赛组织、评审、奖励所需的经费；</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4</w:t>
      </w:r>
      <w:r>
        <w:rPr>
          <w:rFonts w:ascii="Century" w:eastAsia="方正仿宋简体" w:hAnsi="Century"/>
          <w:kern w:val="32"/>
          <w:sz w:val="28"/>
          <w:szCs w:val="28"/>
        </w:rPr>
        <w:t>．议决其它应由组织委员会议决的事项。</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第八条</w:t>
      </w:r>
      <w:r>
        <w:rPr>
          <w:rFonts w:ascii="Century" w:eastAsia="方正仿宋简体" w:hAnsi="Century"/>
          <w:kern w:val="32"/>
          <w:sz w:val="28"/>
          <w:szCs w:val="28"/>
        </w:rPr>
        <w:t xml:space="preserve"> </w:t>
      </w:r>
      <w:r>
        <w:rPr>
          <w:rFonts w:ascii="Century" w:eastAsia="方正仿宋简体" w:hAnsi="Century"/>
          <w:kern w:val="32"/>
          <w:sz w:val="28"/>
          <w:szCs w:val="28"/>
        </w:rPr>
        <w:t>省赛组委会下设秘书处，负责按照全省组委会通过的章程组织大赛活动并向全省组委会报告工作。</w:t>
      </w:r>
      <w:r>
        <w:rPr>
          <w:rFonts w:ascii="Century" w:eastAsia="方正仿宋简体" w:hAnsi="Century"/>
          <w:color w:val="auto"/>
          <w:kern w:val="32"/>
          <w:sz w:val="28"/>
          <w:szCs w:val="28"/>
        </w:rPr>
        <w:t>秘书处设秘书长、副秘书长若干名，由主办单位、承办单位有关负</w:t>
      </w:r>
      <w:r>
        <w:rPr>
          <w:rFonts w:ascii="Century" w:eastAsia="方正仿宋简体" w:hAnsi="Century"/>
          <w:kern w:val="32"/>
          <w:sz w:val="28"/>
          <w:szCs w:val="28"/>
        </w:rPr>
        <w:t>责人担任。</w:t>
      </w:r>
    </w:p>
    <w:p w:rsidR="002270CD" w:rsidRDefault="004A1A41">
      <w:pPr>
        <w:spacing w:line="480" w:lineRule="exact"/>
        <w:ind w:firstLineChars="200" w:firstLine="560"/>
        <w:rPr>
          <w:rFonts w:ascii="Century" w:eastAsia="方正仿宋_GBK" w:hAnsi="Century"/>
          <w:sz w:val="28"/>
          <w:szCs w:val="28"/>
        </w:rPr>
      </w:pPr>
      <w:r>
        <w:rPr>
          <w:rFonts w:ascii="Century" w:eastAsia="方正黑体_GBK" w:hAnsi="Century"/>
          <w:color w:val="000000"/>
          <w:kern w:val="32"/>
          <w:sz w:val="28"/>
          <w:szCs w:val="28"/>
        </w:rPr>
        <w:t>第九条</w:t>
      </w:r>
      <w:r>
        <w:rPr>
          <w:rFonts w:ascii="Century" w:eastAsia="方正仿宋简体" w:hAnsi="Century"/>
          <w:kern w:val="32"/>
          <w:sz w:val="28"/>
          <w:szCs w:val="28"/>
        </w:rPr>
        <w:t xml:space="preserve"> </w:t>
      </w:r>
      <w:r>
        <w:rPr>
          <w:rFonts w:ascii="Century" w:eastAsia="方正仿宋_GBK" w:hAnsi="Century"/>
          <w:sz w:val="28"/>
          <w:szCs w:val="28"/>
        </w:rPr>
        <w:t>设立</w:t>
      </w:r>
      <w:r>
        <w:rPr>
          <w:rFonts w:ascii="Century" w:eastAsia="方正仿宋_GBK" w:hAnsi="Century"/>
          <w:sz w:val="28"/>
          <w:szCs w:val="28"/>
        </w:rPr>
        <w:t>“</w:t>
      </w:r>
      <w:r>
        <w:rPr>
          <w:rFonts w:ascii="Century" w:eastAsia="方正仿宋_GBK" w:hAnsi="Century"/>
          <w:sz w:val="28"/>
          <w:szCs w:val="28"/>
        </w:rPr>
        <w:t>创青春</w:t>
      </w:r>
      <w:r>
        <w:rPr>
          <w:rFonts w:ascii="Century" w:eastAsia="方正仿宋_GBK" w:hAnsi="Century"/>
          <w:sz w:val="28"/>
          <w:szCs w:val="28"/>
        </w:rPr>
        <w:t>”</w:t>
      </w:r>
      <w:r>
        <w:rPr>
          <w:rFonts w:ascii="Century" w:eastAsia="方正仿宋_GBK" w:hAnsi="Century"/>
          <w:sz w:val="28"/>
          <w:szCs w:val="28"/>
        </w:rPr>
        <w:t>省赛竞赛评审委员会（以下简称</w:t>
      </w:r>
      <w:r>
        <w:rPr>
          <w:rFonts w:ascii="Century" w:eastAsia="方正仿宋_GBK" w:hAnsi="Century"/>
          <w:sz w:val="28"/>
          <w:szCs w:val="28"/>
        </w:rPr>
        <w:t>“</w:t>
      </w:r>
      <w:r>
        <w:rPr>
          <w:rFonts w:ascii="Century" w:eastAsia="方正仿宋_GBK" w:hAnsi="Century"/>
          <w:sz w:val="28"/>
          <w:szCs w:val="28"/>
        </w:rPr>
        <w:t>省赛评委会</w:t>
      </w:r>
      <w:r>
        <w:rPr>
          <w:rFonts w:ascii="Century" w:eastAsia="方正仿宋_GBK" w:hAnsi="Century"/>
          <w:sz w:val="28"/>
          <w:szCs w:val="28"/>
        </w:rPr>
        <w:t>”</w:t>
      </w:r>
      <w:r>
        <w:rPr>
          <w:rFonts w:ascii="Century" w:eastAsia="方正仿宋_GBK" w:hAnsi="Century"/>
          <w:sz w:val="28"/>
          <w:szCs w:val="28"/>
        </w:rPr>
        <w:t>），由全省组委会聘请非高校的各相关领域专家学者、企业家、风险投资界人士、青年创业典型等组成。省赛评委会设主任、副主任和评审委员若干名。</w:t>
      </w:r>
    </w:p>
    <w:p w:rsidR="002270CD" w:rsidRDefault="004A1A41">
      <w:pPr>
        <w:spacing w:line="480" w:lineRule="exact"/>
        <w:ind w:firstLineChars="200" w:firstLine="560"/>
        <w:rPr>
          <w:rFonts w:ascii="Century" w:eastAsia="方正仿宋_GBK" w:hAnsi="Century"/>
          <w:bCs/>
          <w:sz w:val="28"/>
          <w:szCs w:val="28"/>
        </w:rPr>
      </w:pPr>
      <w:r>
        <w:rPr>
          <w:rFonts w:ascii="Century" w:eastAsia="方正仿宋_GBK" w:hAnsi="Century"/>
          <w:bCs/>
          <w:sz w:val="28"/>
          <w:szCs w:val="28"/>
        </w:rPr>
        <w:t>省赛评委会经全省组委会批准成立，有权在本章程和评审规则所规定的原则下，独立开展评审工作。</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第十条</w:t>
      </w:r>
      <w:r>
        <w:rPr>
          <w:rFonts w:ascii="Century" w:eastAsia="方正仿宋简体" w:hAnsi="Century"/>
          <w:kern w:val="32"/>
          <w:sz w:val="28"/>
          <w:szCs w:val="28"/>
        </w:rPr>
        <w:t xml:space="preserve"> </w:t>
      </w:r>
      <w:r>
        <w:rPr>
          <w:rFonts w:ascii="Century" w:eastAsia="方正仿宋简体" w:hAnsi="Century"/>
          <w:kern w:val="32"/>
          <w:sz w:val="28"/>
          <w:szCs w:val="28"/>
        </w:rPr>
        <w:t>全省评委会职责如下：</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1</w:t>
      </w:r>
      <w:r>
        <w:rPr>
          <w:rFonts w:ascii="Century" w:eastAsia="方正仿宋简体" w:hAnsi="Century"/>
          <w:kern w:val="32"/>
          <w:sz w:val="28"/>
          <w:szCs w:val="28"/>
        </w:rPr>
        <w:t>．在本章程和评审规则基础上制定评审实施细则；</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2</w:t>
      </w:r>
      <w:r>
        <w:rPr>
          <w:rFonts w:ascii="Century" w:eastAsia="方正仿宋简体" w:hAnsi="Century"/>
          <w:kern w:val="32"/>
          <w:sz w:val="28"/>
          <w:szCs w:val="28"/>
        </w:rPr>
        <w:t>．接受对参赛项目资格的质疑投诉并进行判定；</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3</w:t>
      </w:r>
      <w:r>
        <w:rPr>
          <w:rFonts w:ascii="Century" w:eastAsia="方正仿宋简体" w:hAnsi="Century"/>
          <w:kern w:val="32"/>
          <w:sz w:val="28"/>
          <w:szCs w:val="28"/>
        </w:rPr>
        <w:t>．审看参赛项目，与作者进行问辩；</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4</w:t>
      </w:r>
      <w:r>
        <w:rPr>
          <w:rFonts w:ascii="Century" w:eastAsia="方正仿宋简体" w:hAnsi="Century"/>
          <w:kern w:val="32"/>
          <w:sz w:val="28"/>
          <w:szCs w:val="28"/>
        </w:rPr>
        <w:t>．确定参赛项目获奖等次。</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第十一条</w:t>
      </w:r>
      <w:r>
        <w:rPr>
          <w:rFonts w:ascii="Century" w:eastAsia="方正仿宋简体" w:hAnsi="Century"/>
          <w:kern w:val="32"/>
          <w:sz w:val="28"/>
          <w:szCs w:val="28"/>
        </w:rPr>
        <w:t xml:space="preserve"> </w:t>
      </w:r>
      <w:r>
        <w:rPr>
          <w:rFonts w:ascii="Century" w:eastAsia="方正仿宋简体" w:hAnsi="Century"/>
          <w:kern w:val="32"/>
          <w:sz w:val="28"/>
          <w:szCs w:val="28"/>
        </w:rPr>
        <w:t>各高校应举办与全省大赛接轨的届次化的大学生创业大赛，并设立校级大赛组委会，负责校内大赛的组织协调、参赛作品</w:t>
      </w:r>
      <w:r>
        <w:rPr>
          <w:rFonts w:ascii="Century" w:eastAsia="方正仿宋简体" w:hAnsi="Century"/>
          <w:kern w:val="32"/>
          <w:sz w:val="28"/>
          <w:szCs w:val="28"/>
        </w:rPr>
        <w:lastRenderedPageBreak/>
        <w:t>资格审查和作品初评等有关工作。</w:t>
      </w:r>
    </w:p>
    <w:p w:rsidR="002270CD" w:rsidRDefault="002270CD">
      <w:pPr>
        <w:pStyle w:val="Default"/>
        <w:snapToGrid w:val="0"/>
        <w:spacing w:line="480" w:lineRule="exact"/>
        <w:jc w:val="both"/>
        <w:rPr>
          <w:rFonts w:ascii="Century" w:eastAsia="方正仿宋简体" w:hAnsi="Century"/>
          <w:kern w:val="32"/>
          <w:sz w:val="28"/>
          <w:szCs w:val="28"/>
        </w:rPr>
      </w:pPr>
    </w:p>
    <w:p w:rsidR="002270CD" w:rsidRDefault="004A1A41">
      <w:pPr>
        <w:pStyle w:val="Default"/>
        <w:snapToGrid w:val="0"/>
        <w:spacing w:line="480" w:lineRule="exact"/>
        <w:jc w:val="center"/>
        <w:rPr>
          <w:rFonts w:ascii="Century" w:eastAsia="方正黑体简体" w:hAnsi="Century"/>
          <w:kern w:val="32"/>
          <w:sz w:val="28"/>
          <w:szCs w:val="28"/>
        </w:rPr>
      </w:pPr>
      <w:r>
        <w:rPr>
          <w:rFonts w:ascii="Century" w:eastAsia="方正黑体简体" w:hAnsi="Century"/>
          <w:kern w:val="32"/>
          <w:sz w:val="28"/>
          <w:szCs w:val="28"/>
        </w:rPr>
        <w:t>第三章</w:t>
      </w:r>
      <w:r>
        <w:rPr>
          <w:rFonts w:ascii="Century" w:eastAsia="方正黑体简体" w:hAnsi="Century"/>
          <w:kern w:val="32"/>
          <w:sz w:val="28"/>
          <w:szCs w:val="28"/>
        </w:rPr>
        <w:t xml:space="preserve"> </w:t>
      </w:r>
      <w:r>
        <w:rPr>
          <w:rFonts w:ascii="Century" w:eastAsia="方正黑体简体" w:hAnsi="Century"/>
          <w:kern w:val="32"/>
          <w:sz w:val="28"/>
          <w:szCs w:val="28"/>
        </w:rPr>
        <w:t>参赛资格与项目申报</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第十二条</w:t>
      </w:r>
      <w:r>
        <w:rPr>
          <w:rFonts w:ascii="Century" w:eastAsia="方正仿宋简体" w:hAnsi="Century"/>
          <w:kern w:val="32"/>
          <w:sz w:val="28"/>
          <w:szCs w:val="28"/>
        </w:rPr>
        <w:t xml:space="preserve"> </w:t>
      </w:r>
      <w:r>
        <w:rPr>
          <w:rFonts w:ascii="Century" w:eastAsia="方正仿宋简体" w:hAnsi="Century"/>
          <w:kern w:val="32"/>
          <w:sz w:val="28"/>
          <w:szCs w:val="28"/>
        </w:rPr>
        <w:t>凡在举办大赛终审决赛的当年</w:t>
      </w:r>
      <w:r>
        <w:rPr>
          <w:rFonts w:ascii="Century" w:eastAsia="方正仿宋简体" w:hAnsi="Century"/>
          <w:kern w:val="32"/>
          <w:sz w:val="28"/>
          <w:szCs w:val="28"/>
        </w:rPr>
        <w:t>7</w:t>
      </w:r>
      <w:r>
        <w:rPr>
          <w:rFonts w:ascii="Century" w:eastAsia="方正仿宋简体" w:hAnsi="Century"/>
          <w:kern w:val="32"/>
          <w:sz w:val="28"/>
          <w:szCs w:val="28"/>
        </w:rPr>
        <w:t>月</w:t>
      </w:r>
      <w:r>
        <w:rPr>
          <w:rFonts w:ascii="Century" w:eastAsia="方正仿宋简体" w:hAnsi="Century"/>
          <w:kern w:val="32"/>
          <w:sz w:val="28"/>
          <w:szCs w:val="28"/>
        </w:rPr>
        <w:t>1</w:t>
      </w:r>
      <w:r>
        <w:rPr>
          <w:rFonts w:ascii="Century" w:eastAsia="方正仿宋简体" w:hAnsi="Century"/>
          <w:kern w:val="32"/>
          <w:sz w:val="28"/>
          <w:szCs w:val="28"/>
        </w:rPr>
        <w:t>日以前正式注册的全日制非成人教育的各类高等院校在校专科生</w:t>
      </w:r>
      <w:r>
        <w:rPr>
          <w:rFonts w:ascii="Century" w:eastAsia="方正仿宋_GBK" w:hAnsi="Century"/>
          <w:color w:val="auto"/>
          <w:kern w:val="2"/>
          <w:sz w:val="28"/>
          <w:szCs w:val="28"/>
        </w:rPr>
        <w:t>、</w:t>
      </w:r>
      <w:r>
        <w:rPr>
          <w:rFonts w:ascii="Century" w:eastAsia="方正仿宋简体" w:hAnsi="Century"/>
          <w:kern w:val="32"/>
          <w:sz w:val="28"/>
          <w:szCs w:val="28"/>
        </w:rPr>
        <w:t>本科生、硕士研究生和博士研究生（均不含在职研究生）可参加全部</w:t>
      </w:r>
      <w:r>
        <w:rPr>
          <w:rFonts w:ascii="Century" w:eastAsia="方正仿宋简体" w:hAnsi="Century"/>
          <w:kern w:val="32"/>
          <w:sz w:val="28"/>
          <w:szCs w:val="28"/>
        </w:rPr>
        <w:t>3</w:t>
      </w:r>
      <w:r>
        <w:rPr>
          <w:rFonts w:ascii="Century" w:eastAsia="方正仿宋简体" w:hAnsi="Century"/>
          <w:kern w:val="32"/>
          <w:sz w:val="28"/>
          <w:szCs w:val="28"/>
        </w:rPr>
        <w:t>项主体赛事</w:t>
      </w:r>
      <w:r>
        <w:rPr>
          <w:rFonts w:ascii="Century" w:eastAsia="方正仿宋_GBK" w:hAnsi="Century"/>
          <w:color w:val="auto"/>
          <w:kern w:val="2"/>
          <w:sz w:val="28"/>
          <w:szCs w:val="28"/>
        </w:rPr>
        <w:t>；</w:t>
      </w:r>
      <w:r>
        <w:rPr>
          <w:rFonts w:ascii="Century" w:eastAsia="方正仿宋简体" w:hAnsi="Century"/>
          <w:kern w:val="32"/>
          <w:sz w:val="28"/>
          <w:szCs w:val="28"/>
        </w:rPr>
        <w:t>毕业</w:t>
      </w:r>
      <w:r>
        <w:rPr>
          <w:rFonts w:ascii="Century" w:eastAsia="方正仿宋简体" w:hAnsi="Century"/>
          <w:kern w:val="32"/>
          <w:sz w:val="28"/>
          <w:szCs w:val="28"/>
        </w:rPr>
        <w:t>3</w:t>
      </w:r>
      <w:r>
        <w:rPr>
          <w:rFonts w:ascii="Century" w:eastAsia="方正仿宋简体" w:hAnsi="Century"/>
          <w:kern w:val="32"/>
          <w:sz w:val="28"/>
          <w:szCs w:val="28"/>
        </w:rPr>
        <w:t>年以内（时间截至举办大赛终审决赛的当年</w:t>
      </w:r>
      <w:r>
        <w:rPr>
          <w:rFonts w:ascii="Century" w:eastAsia="方正仿宋简体" w:hAnsi="Century"/>
          <w:kern w:val="32"/>
          <w:sz w:val="28"/>
          <w:szCs w:val="28"/>
        </w:rPr>
        <w:t>7</w:t>
      </w:r>
      <w:r>
        <w:rPr>
          <w:rFonts w:ascii="Century" w:eastAsia="方正仿宋简体" w:hAnsi="Century"/>
          <w:kern w:val="32"/>
          <w:sz w:val="28"/>
          <w:szCs w:val="28"/>
        </w:rPr>
        <w:t>月</w:t>
      </w:r>
      <w:r>
        <w:rPr>
          <w:rFonts w:ascii="Century" w:eastAsia="方正仿宋简体" w:hAnsi="Century"/>
          <w:kern w:val="32"/>
          <w:sz w:val="28"/>
          <w:szCs w:val="28"/>
        </w:rPr>
        <w:t>1</w:t>
      </w:r>
      <w:r>
        <w:rPr>
          <w:rFonts w:ascii="Century" w:eastAsia="方正仿宋简体" w:hAnsi="Century"/>
          <w:kern w:val="32"/>
          <w:sz w:val="28"/>
          <w:szCs w:val="28"/>
        </w:rPr>
        <w:t>日）的专科生、本科生、硕士研究生和博士研究生可代表原所在高校参加创业实践挑战赛（需提供毕业证证明，仅可代表最终学历颁发高校参赛）。</w:t>
      </w:r>
    </w:p>
    <w:p w:rsidR="002270CD" w:rsidRDefault="004A1A41">
      <w:pPr>
        <w:spacing w:line="480" w:lineRule="exact"/>
        <w:ind w:left="1" w:firstLineChars="200" w:firstLine="560"/>
        <w:rPr>
          <w:rFonts w:ascii="Century" w:eastAsia="方正仿宋_GBK" w:hAnsi="Century"/>
          <w:sz w:val="28"/>
          <w:szCs w:val="28"/>
        </w:rPr>
      </w:pPr>
      <w:r>
        <w:rPr>
          <w:rFonts w:ascii="Century" w:eastAsia="方正仿宋_GBK" w:hAnsi="Century"/>
          <w:sz w:val="28"/>
          <w:szCs w:val="28"/>
        </w:rPr>
        <w:t>硕博连读生（</w:t>
      </w:r>
      <w:proofErr w:type="gramStart"/>
      <w:r>
        <w:rPr>
          <w:rFonts w:ascii="Century" w:eastAsia="方正仿宋_GBK" w:hAnsi="Century"/>
          <w:sz w:val="28"/>
          <w:szCs w:val="28"/>
        </w:rPr>
        <w:t>直博生</w:t>
      </w:r>
      <w:proofErr w:type="gramEnd"/>
      <w:r>
        <w:rPr>
          <w:rFonts w:ascii="Century" w:eastAsia="方正仿宋_GBK" w:hAnsi="Century"/>
          <w:sz w:val="28"/>
          <w:szCs w:val="28"/>
        </w:rPr>
        <w:t>）若在决赛当年</w:t>
      </w:r>
      <w:r>
        <w:rPr>
          <w:rFonts w:ascii="Century" w:eastAsia="方正仿宋_GBK" w:hAnsi="Century"/>
          <w:sz w:val="28"/>
          <w:szCs w:val="28"/>
        </w:rPr>
        <w:t>7</w:t>
      </w:r>
      <w:r>
        <w:rPr>
          <w:rFonts w:ascii="Century" w:eastAsia="方正仿宋_GBK" w:hAnsi="Century"/>
          <w:sz w:val="28"/>
          <w:szCs w:val="28"/>
        </w:rPr>
        <w:t>月</w:t>
      </w:r>
      <w:r>
        <w:rPr>
          <w:rFonts w:ascii="Century" w:eastAsia="方正仿宋_GBK" w:hAnsi="Century"/>
          <w:sz w:val="28"/>
          <w:szCs w:val="28"/>
        </w:rPr>
        <w:t>1</w:t>
      </w:r>
      <w:r>
        <w:rPr>
          <w:rFonts w:ascii="Century" w:eastAsia="方正仿宋_GBK" w:hAnsi="Century"/>
          <w:sz w:val="28"/>
          <w:szCs w:val="28"/>
        </w:rPr>
        <w:t>日前未通过博士资格考试的，按硕士学历认定，若通过，则按博士生学历认定。没有实行资格考试制度的学校，按照前两年为硕士、后续为博士认定。医学</w:t>
      </w:r>
      <w:proofErr w:type="gramStart"/>
      <w:r>
        <w:rPr>
          <w:rFonts w:ascii="Century" w:eastAsia="方正仿宋_GBK" w:hAnsi="Century"/>
          <w:sz w:val="28"/>
          <w:szCs w:val="28"/>
        </w:rPr>
        <w:t>等本硕博</w:t>
      </w:r>
      <w:proofErr w:type="gramEnd"/>
      <w:r>
        <w:rPr>
          <w:rFonts w:ascii="Century" w:eastAsia="方正仿宋_GBK" w:hAnsi="Century"/>
          <w:sz w:val="28"/>
          <w:szCs w:val="28"/>
        </w:rPr>
        <w:t>连读生，按照四年、二年及后续分别对应本、硕、博认定。</w:t>
      </w:r>
    </w:p>
    <w:p w:rsidR="002270CD" w:rsidRDefault="004A1A41">
      <w:pPr>
        <w:pStyle w:val="Default"/>
        <w:tabs>
          <w:tab w:val="left" w:pos="2127"/>
        </w:tabs>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第十三条</w:t>
      </w:r>
      <w:r>
        <w:rPr>
          <w:rFonts w:ascii="Century" w:eastAsia="方正楷体简体" w:hAnsi="Century"/>
          <w:kern w:val="32"/>
          <w:sz w:val="28"/>
          <w:szCs w:val="28"/>
        </w:rPr>
        <w:t xml:space="preserve"> </w:t>
      </w:r>
      <w:r>
        <w:rPr>
          <w:rFonts w:ascii="Century" w:eastAsia="方正仿宋简体" w:hAnsi="Century"/>
          <w:kern w:val="32"/>
          <w:sz w:val="28"/>
          <w:szCs w:val="28"/>
        </w:rPr>
        <w:t>大学生创业计划竞赛项目的申报条件。</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参加竞赛项目</w:t>
      </w:r>
      <w:r>
        <w:rPr>
          <w:rFonts w:ascii="Century" w:eastAsia="方正仿宋简体" w:hAnsi="Century"/>
          <w:bCs/>
          <w:sz w:val="28"/>
          <w:szCs w:val="28"/>
        </w:rPr>
        <w:t>分为</w:t>
      </w:r>
      <w:proofErr w:type="gramStart"/>
      <w:r>
        <w:rPr>
          <w:rFonts w:ascii="Century" w:eastAsia="方正仿宋简体" w:hAnsi="Century"/>
          <w:bCs/>
          <w:sz w:val="28"/>
          <w:szCs w:val="28"/>
        </w:rPr>
        <w:t>已创业与未创业</w:t>
      </w:r>
      <w:proofErr w:type="gramEnd"/>
      <w:r>
        <w:rPr>
          <w:rFonts w:ascii="Century" w:eastAsia="方正仿宋简体" w:hAnsi="Century"/>
          <w:bCs/>
          <w:sz w:val="28"/>
          <w:szCs w:val="28"/>
        </w:rPr>
        <w:t>两类；分为农林、畜</w:t>
      </w:r>
      <w:r>
        <w:rPr>
          <w:rFonts w:ascii="Century" w:eastAsia="方正仿宋简体" w:hAnsi="Century"/>
          <w:bCs/>
          <w:sz w:val="28"/>
          <w:szCs w:val="28"/>
        </w:rPr>
        <w:t>牧、食品及相关产业，生物医药，化工技术和环境科学，信息技术和电子商务，材料，机械能源，文化创意和服务咨询等</w:t>
      </w:r>
      <w:r>
        <w:rPr>
          <w:rFonts w:ascii="Century" w:eastAsia="方正仿宋简体" w:hAnsi="Century"/>
          <w:bCs/>
          <w:sz w:val="28"/>
          <w:szCs w:val="28"/>
        </w:rPr>
        <w:t>7</w:t>
      </w:r>
      <w:r>
        <w:rPr>
          <w:rFonts w:ascii="Century" w:eastAsia="方正仿宋简体" w:hAnsi="Century"/>
          <w:bCs/>
          <w:sz w:val="28"/>
          <w:szCs w:val="28"/>
        </w:rPr>
        <w:t>个组别。</w:t>
      </w:r>
      <w:r>
        <w:rPr>
          <w:rFonts w:ascii="Century" w:eastAsia="方正仿宋简体" w:hAnsi="Century"/>
          <w:kern w:val="32"/>
          <w:sz w:val="28"/>
          <w:szCs w:val="28"/>
        </w:rPr>
        <w:t>实行分类、分组申报。</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拥有或授权拥有产品或服务，并已在工商、民政等政府部门注册登记为企业、个体工商户、民办非企业单位等组织形式，且法人代表或经营者为符合第十二条规定的在校学生、运营时间在</w:t>
      </w:r>
      <w:r>
        <w:rPr>
          <w:rFonts w:ascii="Century" w:eastAsia="方正仿宋简体" w:hAnsi="Century"/>
          <w:kern w:val="32"/>
          <w:sz w:val="28"/>
          <w:szCs w:val="28"/>
        </w:rPr>
        <w:t>3</w:t>
      </w:r>
      <w:r>
        <w:rPr>
          <w:rFonts w:ascii="Century" w:eastAsia="方正仿宋简体" w:hAnsi="Century"/>
          <w:kern w:val="32"/>
          <w:sz w:val="28"/>
          <w:szCs w:val="28"/>
        </w:rPr>
        <w:t>个月以上（以预赛网络报备时间为截止日期）的项目，可申报</w:t>
      </w:r>
      <w:proofErr w:type="gramStart"/>
      <w:r>
        <w:rPr>
          <w:rFonts w:ascii="Century" w:eastAsia="方正仿宋简体" w:hAnsi="Century"/>
          <w:kern w:val="32"/>
          <w:sz w:val="28"/>
          <w:szCs w:val="28"/>
        </w:rPr>
        <w:t>已创业类</w:t>
      </w:r>
      <w:proofErr w:type="gramEnd"/>
      <w:r>
        <w:rPr>
          <w:rFonts w:ascii="Century" w:eastAsia="方正仿宋简体" w:hAnsi="Century"/>
          <w:bCs/>
          <w:sz w:val="28"/>
          <w:szCs w:val="28"/>
        </w:rPr>
        <w:t>。</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拥有或授权拥有产品或服务，具有核心团队，具备实施创业的基本条件，但尚未在工商、民政等政府部门注册登记或注册登记时间在</w:t>
      </w:r>
      <w:r>
        <w:rPr>
          <w:rFonts w:ascii="Century" w:eastAsia="方正仿宋简体" w:hAnsi="Century"/>
          <w:kern w:val="32"/>
          <w:sz w:val="28"/>
          <w:szCs w:val="28"/>
        </w:rPr>
        <w:t>3</w:t>
      </w:r>
      <w:r>
        <w:rPr>
          <w:rFonts w:ascii="Century" w:eastAsia="方正仿宋简体" w:hAnsi="Century"/>
          <w:kern w:val="32"/>
          <w:sz w:val="28"/>
          <w:szCs w:val="28"/>
        </w:rPr>
        <w:t>个月以下的项目，可申报</w:t>
      </w:r>
      <w:proofErr w:type="gramStart"/>
      <w:r>
        <w:rPr>
          <w:rFonts w:ascii="Century" w:eastAsia="方正仿宋简体" w:hAnsi="Century"/>
          <w:kern w:val="32"/>
          <w:sz w:val="28"/>
          <w:szCs w:val="28"/>
        </w:rPr>
        <w:t>未</w:t>
      </w:r>
      <w:r>
        <w:rPr>
          <w:rFonts w:ascii="Century" w:eastAsia="方正仿宋简体" w:hAnsi="Century"/>
          <w:kern w:val="32"/>
          <w:sz w:val="28"/>
          <w:szCs w:val="28"/>
        </w:rPr>
        <w:t>创业类</w:t>
      </w:r>
      <w:proofErr w:type="gramEnd"/>
      <w:r>
        <w:rPr>
          <w:rFonts w:ascii="Century" w:eastAsia="方正仿宋简体" w:hAnsi="Century"/>
          <w:kern w:val="32"/>
          <w:sz w:val="28"/>
          <w:szCs w:val="28"/>
        </w:rPr>
        <w:t>。</w:t>
      </w:r>
    </w:p>
    <w:p w:rsidR="002270CD" w:rsidRDefault="004A1A41">
      <w:pPr>
        <w:spacing w:line="480" w:lineRule="exact"/>
        <w:ind w:firstLineChars="200" w:firstLine="560"/>
        <w:rPr>
          <w:rFonts w:ascii="Century" w:eastAsia="方正仿宋简体" w:hAnsi="Century"/>
          <w:kern w:val="32"/>
          <w:sz w:val="28"/>
          <w:szCs w:val="28"/>
        </w:rPr>
      </w:pPr>
      <w:r>
        <w:rPr>
          <w:rFonts w:ascii="Century" w:eastAsia="方正黑体_GBK" w:hAnsi="Century"/>
          <w:color w:val="000000"/>
          <w:kern w:val="32"/>
          <w:sz w:val="28"/>
          <w:szCs w:val="28"/>
        </w:rPr>
        <w:t>第十四条</w:t>
      </w:r>
      <w:r>
        <w:rPr>
          <w:rFonts w:ascii="Century" w:eastAsia="方正仿宋简体" w:hAnsi="Century"/>
          <w:kern w:val="32"/>
          <w:sz w:val="28"/>
          <w:szCs w:val="28"/>
        </w:rPr>
        <w:t xml:space="preserve"> </w:t>
      </w:r>
      <w:r>
        <w:rPr>
          <w:rFonts w:ascii="Century" w:eastAsia="方正仿宋简体" w:hAnsi="Century"/>
          <w:kern w:val="32"/>
          <w:sz w:val="28"/>
          <w:szCs w:val="28"/>
        </w:rPr>
        <w:t>创业实践挑战赛项目的申报条件。</w:t>
      </w:r>
    </w:p>
    <w:p w:rsidR="002270CD" w:rsidRDefault="004A1A41">
      <w:pPr>
        <w:spacing w:line="480" w:lineRule="exact"/>
        <w:ind w:firstLineChars="200" w:firstLine="560"/>
        <w:rPr>
          <w:rFonts w:ascii="Century" w:eastAsia="方正仿宋简体" w:hAnsi="Century"/>
          <w:bCs/>
          <w:sz w:val="28"/>
          <w:szCs w:val="28"/>
        </w:rPr>
      </w:pPr>
      <w:r>
        <w:rPr>
          <w:rFonts w:ascii="Century" w:eastAsia="方正仿宋简体" w:hAnsi="Century"/>
          <w:kern w:val="32"/>
          <w:sz w:val="28"/>
          <w:szCs w:val="28"/>
        </w:rPr>
        <w:t>拥有或授权拥有产品或服务，并已在工商、民政等政府部门注册登记为企业、个体工商户、民办非企业单位等组织形式，且法人代表或经营者符合第十二条规定、运营时间在</w:t>
      </w:r>
      <w:r>
        <w:rPr>
          <w:rFonts w:ascii="Century" w:eastAsia="方正仿宋简体" w:hAnsi="Century"/>
          <w:kern w:val="32"/>
          <w:sz w:val="28"/>
          <w:szCs w:val="28"/>
        </w:rPr>
        <w:t>3</w:t>
      </w:r>
      <w:r>
        <w:rPr>
          <w:rFonts w:ascii="Century" w:eastAsia="方正仿宋简体" w:hAnsi="Century"/>
          <w:kern w:val="32"/>
          <w:sz w:val="28"/>
          <w:szCs w:val="28"/>
        </w:rPr>
        <w:t>个月以上（以国赛预赛网</w:t>
      </w:r>
      <w:r>
        <w:rPr>
          <w:rFonts w:ascii="Century" w:eastAsia="方正仿宋简体" w:hAnsi="Century"/>
          <w:kern w:val="32"/>
          <w:sz w:val="28"/>
          <w:szCs w:val="28"/>
        </w:rPr>
        <w:lastRenderedPageBreak/>
        <w:t>络报备时间为截止日期）的项目，可申报该赛事</w:t>
      </w:r>
      <w:r>
        <w:rPr>
          <w:rFonts w:ascii="Century" w:eastAsia="方正仿宋简体" w:hAnsi="Century"/>
          <w:bCs/>
          <w:sz w:val="28"/>
          <w:szCs w:val="28"/>
        </w:rPr>
        <w:t>。申报不区分具体类别、组别。</w:t>
      </w:r>
    </w:p>
    <w:p w:rsidR="002270CD" w:rsidRDefault="004A1A41">
      <w:pPr>
        <w:pStyle w:val="Default"/>
        <w:snapToGrid w:val="0"/>
        <w:spacing w:line="480" w:lineRule="exact"/>
        <w:ind w:firstLineChars="200" w:firstLine="560"/>
        <w:jc w:val="both"/>
        <w:rPr>
          <w:rFonts w:ascii="Century" w:eastAsia="方正仿宋简体" w:hAnsi="Century"/>
          <w:sz w:val="28"/>
          <w:szCs w:val="28"/>
        </w:rPr>
      </w:pPr>
      <w:r>
        <w:rPr>
          <w:rFonts w:ascii="Century" w:eastAsia="方正黑体_GBK" w:hAnsi="Century"/>
          <w:kern w:val="32"/>
          <w:sz w:val="28"/>
          <w:szCs w:val="28"/>
        </w:rPr>
        <w:t>第十五条</w:t>
      </w:r>
      <w:r>
        <w:rPr>
          <w:rFonts w:ascii="Century" w:eastAsia="方正仿宋简体" w:hAnsi="Century"/>
          <w:kern w:val="32"/>
          <w:sz w:val="28"/>
          <w:szCs w:val="28"/>
        </w:rPr>
        <w:t xml:space="preserve"> </w:t>
      </w:r>
      <w:r>
        <w:rPr>
          <w:rFonts w:ascii="Century" w:eastAsia="方正仿宋简体" w:hAnsi="Century"/>
          <w:sz w:val="28"/>
          <w:szCs w:val="28"/>
        </w:rPr>
        <w:t>公益创业赛项目的申报条件。</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sz w:val="28"/>
          <w:szCs w:val="28"/>
        </w:rPr>
        <w:t>拥有较强的公益特征（有效解决社会问题，项目收益主要用于进一步扩大项目的范围、规模或水平）、创业特征（通过商业运作的方式，运用前期的少量资源撬动外界更广大的资源来解决社会问题，</w:t>
      </w:r>
      <w:r>
        <w:rPr>
          <w:rFonts w:ascii="Century" w:eastAsia="方正仿宋简体" w:hAnsi="Century"/>
          <w:sz w:val="28"/>
          <w:szCs w:val="28"/>
        </w:rPr>
        <w:t>并形成可自身维持的商业模式）、实践特征（团队</w:t>
      </w:r>
      <w:proofErr w:type="gramStart"/>
      <w:r>
        <w:rPr>
          <w:rFonts w:ascii="Century" w:eastAsia="方正仿宋简体" w:hAnsi="Century"/>
          <w:sz w:val="28"/>
          <w:szCs w:val="28"/>
        </w:rPr>
        <w:t>须实践</w:t>
      </w:r>
      <w:proofErr w:type="gramEnd"/>
      <w:r>
        <w:rPr>
          <w:rFonts w:ascii="Century" w:eastAsia="方正仿宋简体" w:hAnsi="Century"/>
          <w:sz w:val="28"/>
          <w:szCs w:val="28"/>
        </w:rPr>
        <w:t>其公益创业计划，形成可衡量的项目成果，部分或完全实现其计划的目标成果）的项目，且参赛学生符合第十二条规定，可申报该赛事。</w:t>
      </w:r>
      <w:r>
        <w:rPr>
          <w:rFonts w:ascii="Century" w:eastAsia="方正仿宋简体" w:hAnsi="Century"/>
          <w:bCs/>
          <w:sz w:val="28"/>
          <w:szCs w:val="28"/>
        </w:rPr>
        <w:t>申报不区分具体类别、组别。</w:t>
      </w:r>
    </w:p>
    <w:p w:rsidR="002270CD" w:rsidRDefault="004A1A41">
      <w:pPr>
        <w:pStyle w:val="Default"/>
        <w:tabs>
          <w:tab w:val="left" w:pos="2127"/>
        </w:tabs>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第十六条</w:t>
      </w:r>
      <w:r>
        <w:rPr>
          <w:rFonts w:ascii="Century" w:eastAsia="方正楷体简体" w:hAnsi="Century"/>
          <w:kern w:val="32"/>
          <w:sz w:val="28"/>
          <w:szCs w:val="28"/>
        </w:rPr>
        <w:t xml:space="preserve"> </w:t>
      </w:r>
      <w:r>
        <w:rPr>
          <w:rFonts w:ascii="Century" w:eastAsia="方正仿宋简体" w:hAnsi="Century"/>
          <w:kern w:val="32"/>
          <w:sz w:val="28"/>
          <w:szCs w:val="28"/>
        </w:rPr>
        <w:t>参赛形式：以学校为单位统一申报，以创业团队形式参赛，原则上每个团队人数不超过</w:t>
      </w:r>
      <w:r>
        <w:rPr>
          <w:rFonts w:ascii="Century" w:eastAsia="方正仿宋简体" w:hAnsi="Century"/>
          <w:kern w:val="32"/>
          <w:sz w:val="28"/>
          <w:szCs w:val="28"/>
        </w:rPr>
        <w:t>10</w:t>
      </w:r>
      <w:r>
        <w:rPr>
          <w:rFonts w:ascii="Century" w:eastAsia="方正仿宋简体" w:hAnsi="Century"/>
          <w:kern w:val="32"/>
          <w:sz w:val="28"/>
          <w:szCs w:val="28"/>
        </w:rPr>
        <w:t>人。</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对于跨校组队参赛的项目，各成员须事先协商明确项目的申报单位。</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对于经授权的发明创造或专利技术，在报名时需提交具有法律效力的发明创造或专利技术所有人的书面授权许可、项目鉴定证书、专利证书等。</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对于已注册运营项目的，在报名时需提交相关证明材料（</w:t>
      </w:r>
      <w:proofErr w:type="gramStart"/>
      <w:r>
        <w:rPr>
          <w:rFonts w:ascii="Century" w:eastAsia="方正仿宋简体" w:hAnsi="Century"/>
          <w:kern w:val="32"/>
          <w:sz w:val="28"/>
          <w:szCs w:val="28"/>
        </w:rPr>
        <w:t>含单位</w:t>
      </w:r>
      <w:proofErr w:type="gramEnd"/>
      <w:r>
        <w:rPr>
          <w:rFonts w:ascii="Century" w:eastAsia="方正仿宋简体" w:hAnsi="Century"/>
          <w:kern w:val="32"/>
          <w:sz w:val="28"/>
          <w:szCs w:val="28"/>
        </w:rPr>
        <w:t>概况、法定代表人情况、营业执照复印件、税务登记证复印件、组织机构代码复印件等材料）。</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第十七条</w:t>
      </w:r>
      <w:r>
        <w:rPr>
          <w:rFonts w:ascii="Century" w:eastAsia="方正楷体简体" w:hAnsi="Century"/>
          <w:kern w:val="32"/>
          <w:sz w:val="28"/>
          <w:szCs w:val="28"/>
        </w:rPr>
        <w:t xml:space="preserve"> </w:t>
      </w:r>
      <w:r>
        <w:rPr>
          <w:rFonts w:ascii="Century" w:eastAsia="方正仿宋简体" w:hAnsi="Century"/>
          <w:kern w:val="32"/>
          <w:sz w:val="28"/>
          <w:szCs w:val="28"/>
        </w:rPr>
        <w:t>参赛项目涉及下列内容时，必须由申报者提供有关部门的证明材料，否则不予评审。</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动植物新品种的发现或培育，须有省级以上农科部门或科研院所开具证明。</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对国家保护动植物的研究，须有省级以上林业部门开具证明，证明该项研究的过程中未产生对所研究的动植物繁衍、生长不利的影响。</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新药物的研究须有卫生行政部门授权机构或具有同等资质机构的鉴定证明。</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医疗卫生研究须通过专家鉴定，</w:t>
      </w:r>
      <w:r>
        <w:rPr>
          <w:rFonts w:ascii="Century" w:eastAsia="方正仿宋简体" w:hAnsi="Century"/>
          <w:kern w:val="32"/>
          <w:sz w:val="28"/>
          <w:szCs w:val="28"/>
        </w:rPr>
        <w:t>并最好附有在公开发行的专业性</w:t>
      </w:r>
      <w:r>
        <w:rPr>
          <w:rFonts w:ascii="Century" w:eastAsia="方正仿宋简体" w:hAnsi="Century"/>
          <w:kern w:val="32"/>
          <w:sz w:val="28"/>
          <w:szCs w:val="28"/>
        </w:rPr>
        <w:lastRenderedPageBreak/>
        <w:t>杂志上发表过的文章。</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涉及燃气用具等与人民生命财产安全有关用具的研究，须有国家相应行政部门授权机构的认定证明。</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第十八条</w:t>
      </w:r>
      <w:r>
        <w:rPr>
          <w:rFonts w:ascii="Century" w:eastAsia="方正楷体简体" w:hAnsi="Century"/>
          <w:kern w:val="32"/>
          <w:sz w:val="28"/>
          <w:szCs w:val="28"/>
        </w:rPr>
        <w:t xml:space="preserve"> </w:t>
      </w:r>
      <w:r>
        <w:rPr>
          <w:rFonts w:ascii="Century" w:eastAsia="方正仿宋_GBK" w:hAnsi="Century"/>
          <w:bCs/>
          <w:sz w:val="28"/>
          <w:szCs w:val="28"/>
        </w:rPr>
        <w:t>每人（每个团队）限报</w:t>
      </w:r>
      <w:r>
        <w:rPr>
          <w:rFonts w:ascii="Century" w:eastAsia="方正仿宋_GBK" w:hAnsi="Century"/>
          <w:bCs/>
          <w:sz w:val="28"/>
          <w:szCs w:val="28"/>
        </w:rPr>
        <w:t>1</w:t>
      </w:r>
      <w:r>
        <w:rPr>
          <w:rFonts w:ascii="Century" w:eastAsia="方正仿宋_GBK" w:hAnsi="Century"/>
          <w:bCs/>
          <w:sz w:val="28"/>
          <w:szCs w:val="28"/>
        </w:rPr>
        <w:t>件参加竞赛。参赛作品须经过校级组委会进行资格及形式审查及初步评定，方可上报全省竞赛组织委员会办公室。各高校选送全省竞赛的作品数额由主办单位统一确定。</w:t>
      </w:r>
    </w:p>
    <w:p w:rsidR="002270CD" w:rsidRDefault="002270CD">
      <w:pPr>
        <w:pStyle w:val="Default"/>
        <w:snapToGrid w:val="0"/>
        <w:spacing w:line="480" w:lineRule="exact"/>
        <w:ind w:firstLineChars="200" w:firstLine="560"/>
        <w:jc w:val="both"/>
        <w:rPr>
          <w:rFonts w:ascii="Century" w:eastAsia="方正仿宋简体" w:hAnsi="Century"/>
          <w:kern w:val="32"/>
          <w:sz w:val="28"/>
          <w:szCs w:val="28"/>
        </w:rPr>
      </w:pPr>
    </w:p>
    <w:p w:rsidR="002270CD" w:rsidRDefault="004A1A41">
      <w:pPr>
        <w:pStyle w:val="Default"/>
        <w:snapToGrid w:val="0"/>
        <w:spacing w:line="480" w:lineRule="exact"/>
        <w:jc w:val="center"/>
        <w:rPr>
          <w:rFonts w:ascii="Century" w:eastAsia="方正黑体简体" w:hAnsi="Century"/>
          <w:kern w:val="32"/>
          <w:sz w:val="28"/>
          <w:szCs w:val="28"/>
        </w:rPr>
      </w:pPr>
      <w:r>
        <w:rPr>
          <w:rFonts w:ascii="Century" w:eastAsia="方正黑体简体" w:hAnsi="Century"/>
          <w:kern w:val="32"/>
          <w:sz w:val="28"/>
          <w:szCs w:val="28"/>
        </w:rPr>
        <w:t>第四章</w:t>
      </w:r>
      <w:r>
        <w:rPr>
          <w:rFonts w:ascii="Century" w:eastAsia="方正黑体简体" w:hAnsi="Century"/>
          <w:kern w:val="32"/>
          <w:sz w:val="28"/>
          <w:szCs w:val="28"/>
        </w:rPr>
        <w:t xml:space="preserve"> </w:t>
      </w:r>
      <w:r>
        <w:rPr>
          <w:rFonts w:ascii="Century" w:eastAsia="方正黑体简体" w:hAnsi="Century"/>
          <w:kern w:val="32"/>
          <w:sz w:val="28"/>
          <w:szCs w:val="28"/>
        </w:rPr>
        <w:t>展览、交流、孵化</w:t>
      </w:r>
    </w:p>
    <w:p w:rsidR="002270CD" w:rsidRDefault="004A1A41">
      <w:pPr>
        <w:pStyle w:val="Default"/>
        <w:snapToGrid w:val="0"/>
        <w:spacing w:line="480" w:lineRule="exact"/>
        <w:ind w:firstLineChars="200" w:firstLine="560"/>
        <w:jc w:val="both"/>
        <w:rPr>
          <w:rFonts w:ascii="Century" w:eastAsia="方正仿宋_GBK" w:hAnsi="Century"/>
          <w:bCs/>
          <w:sz w:val="28"/>
          <w:szCs w:val="28"/>
        </w:rPr>
      </w:pPr>
      <w:r>
        <w:rPr>
          <w:rFonts w:ascii="Century" w:eastAsia="方正黑体_GBK" w:hAnsi="Century"/>
          <w:kern w:val="32"/>
          <w:sz w:val="28"/>
          <w:szCs w:val="28"/>
        </w:rPr>
        <w:t>第十九条</w:t>
      </w:r>
      <w:r>
        <w:rPr>
          <w:rFonts w:ascii="Century" w:eastAsia="方正楷体简体" w:hAnsi="Century"/>
          <w:kern w:val="32"/>
          <w:sz w:val="28"/>
          <w:szCs w:val="28"/>
        </w:rPr>
        <w:t xml:space="preserve"> </w:t>
      </w:r>
      <w:r>
        <w:rPr>
          <w:rFonts w:ascii="Century" w:eastAsia="方正仿宋简体" w:hAnsi="Century"/>
          <w:kern w:val="32"/>
          <w:sz w:val="28"/>
          <w:szCs w:val="28"/>
        </w:rPr>
        <w:t>全省组委会将在大赛举办期间组织多种形式的交流、展示活动和其它活动，丰富大赛内容。</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第二十条</w:t>
      </w:r>
      <w:r>
        <w:rPr>
          <w:rFonts w:ascii="Century" w:eastAsia="方正楷体简体" w:hAnsi="Century"/>
          <w:kern w:val="32"/>
          <w:sz w:val="28"/>
          <w:szCs w:val="28"/>
        </w:rPr>
        <w:t xml:space="preserve"> </w:t>
      </w:r>
      <w:r>
        <w:rPr>
          <w:rFonts w:ascii="Century" w:eastAsia="方正仿宋简体" w:hAnsi="Century"/>
          <w:kern w:val="32"/>
          <w:sz w:val="28"/>
          <w:szCs w:val="28"/>
        </w:rPr>
        <w:t>全省组委会拥有组织转让及孵化获奖项目的优先权。成果产权及利益</w:t>
      </w:r>
      <w:r>
        <w:rPr>
          <w:rFonts w:ascii="Century" w:eastAsia="方正仿宋简体" w:hAnsi="Century"/>
          <w:kern w:val="32"/>
          <w:sz w:val="28"/>
          <w:szCs w:val="28"/>
        </w:rPr>
        <w:t>分配由学校和作者协商确定。全省组委会可结集出版大赛获奖项目及评委评语。</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第二十一条</w:t>
      </w:r>
      <w:r>
        <w:rPr>
          <w:rFonts w:ascii="Century" w:eastAsia="方正楷体简体" w:hAnsi="Century"/>
          <w:kern w:val="32"/>
          <w:sz w:val="28"/>
          <w:szCs w:val="28"/>
        </w:rPr>
        <w:t xml:space="preserve"> </w:t>
      </w:r>
      <w:r>
        <w:rPr>
          <w:rFonts w:ascii="Century" w:eastAsia="方正仿宋_GBK" w:hAnsi="Century"/>
          <w:bCs/>
          <w:sz w:val="28"/>
          <w:szCs w:val="28"/>
        </w:rPr>
        <w:t>在每届大赛举办期间，全省组委会将适时在全省范围遴选确定若干家大学生创业示范园区，并联合园区及风险投资机构举办项目对接和孵化活动，对大赛中涌现出的优秀作品优先转化。</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第二十二条</w:t>
      </w:r>
      <w:r>
        <w:rPr>
          <w:rFonts w:ascii="Century" w:eastAsia="方正楷体简体" w:hAnsi="Century"/>
          <w:kern w:val="32"/>
          <w:sz w:val="28"/>
          <w:szCs w:val="28"/>
        </w:rPr>
        <w:t xml:space="preserve"> </w:t>
      </w:r>
      <w:r>
        <w:rPr>
          <w:rFonts w:ascii="Century" w:eastAsia="方正仿宋_GBK" w:hAnsi="Century"/>
          <w:bCs/>
          <w:sz w:val="28"/>
          <w:szCs w:val="28"/>
        </w:rPr>
        <w:t>全省组委会将适时设立大学生创业基金，加强与有关方面特别是创业投资公司、金融机构等方面的合作，为高校学生通过参与竞赛实现创业提供支持。</w:t>
      </w:r>
    </w:p>
    <w:p w:rsidR="002270CD" w:rsidRDefault="002270CD">
      <w:pPr>
        <w:pStyle w:val="Default"/>
        <w:snapToGrid w:val="0"/>
        <w:spacing w:line="480" w:lineRule="exact"/>
        <w:ind w:firstLineChars="200" w:firstLine="560"/>
        <w:jc w:val="both"/>
        <w:rPr>
          <w:rFonts w:ascii="Century" w:eastAsia="方正仿宋简体" w:hAnsi="Century"/>
          <w:kern w:val="32"/>
          <w:sz w:val="28"/>
          <w:szCs w:val="28"/>
        </w:rPr>
      </w:pPr>
    </w:p>
    <w:p w:rsidR="002270CD" w:rsidRDefault="004A1A41">
      <w:pPr>
        <w:pStyle w:val="Default"/>
        <w:snapToGrid w:val="0"/>
        <w:spacing w:line="480" w:lineRule="exact"/>
        <w:jc w:val="center"/>
        <w:rPr>
          <w:rFonts w:ascii="Century" w:eastAsia="方正黑体简体" w:hAnsi="Century"/>
          <w:kern w:val="32"/>
          <w:sz w:val="28"/>
          <w:szCs w:val="28"/>
        </w:rPr>
      </w:pPr>
      <w:r>
        <w:rPr>
          <w:rFonts w:ascii="Century" w:eastAsia="方正黑体简体" w:hAnsi="Century"/>
          <w:kern w:val="32"/>
          <w:sz w:val="28"/>
          <w:szCs w:val="28"/>
        </w:rPr>
        <w:t>第五章</w:t>
      </w:r>
      <w:r>
        <w:rPr>
          <w:rFonts w:ascii="Century" w:eastAsia="方正黑体简体" w:hAnsi="Century"/>
          <w:kern w:val="32"/>
          <w:sz w:val="28"/>
          <w:szCs w:val="28"/>
        </w:rPr>
        <w:t xml:space="preserve"> </w:t>
      </w:r>
      <w:r>
        <w:rPr>
          <w:rFonts w:ascii="Century" w:eastAsia="方正黑体简体" w:hAnsi="Century"/>
          <w:kern w:val="32"/>
          <w:sz w:val="28"/>
          <w:szCs w:val="28"/>
        </w:rPr>
        <w:t>奖励</w:t>
      </w:r>
    </w:p>
    <w:p w:rsidR="002270CD" w:rsidRDefault="004A1A41">
      <w:pPr>
        <w:spacing w:line="480" w:lineRule="exact"/>
        <w:ind w:firstLineChars="200" w:firstLine="560"/>
        <w:rPr>
          <w:rFonts w:ascii="Century" w:eastAsia="方正仿宋_GBK" w:hAnsi="Century"/>
          <w:bCs/>
          <w:sz w:val="28"/>
          <w:szCs w:val="28"/>
        </w:rPr>
      </w:pPr>
      <w:r>
        <w:rPr>
          <w:rFonts w:ascii="Century" w:eastAsia="方正黑体_GBK" w:hAnsi="Century"/>
          <w:color w:val="000000"/>
          <w:kern w:val="32"/>
          <w:sz w:val="28"/>
          <w:szCs w:val="28"/>
        </w:rPr>
        <w:t>第二十三条</w:t>
      </w:r>
      <w:r>
        <w:rPr>
          <w:rFonts w:ascii="Century" w:eastAsia="方正楷体简体" w:hAnsi="Century"/>
          <w:kern w:val="32"/>
          <w:sz w:val="28"/>
          <w:szCs w:val="28"/>
        </w:rPr>
        <w:t xml:space="preserve"> </w:t>
      </w:r>
      <w:r>
        <w:rPr>
          <w:rFonts w:ascii="Century" w:eastAsia="方正仿宋_GBK" w:hAnsi="Century"/>
          <w:bCs/>
          <w:sz w:val="28"/>
          <w:szCs w:val="28"/>
        </w:rPr>
        <w:t>竞赛采取</w:t>
      </w:r>
      <w:r>
        <w:rPr>
          <w:rFonts w:ascii="Century" w:eastAsia="方正仿宋_GBK" w:hAnsi="Century"/>
          <w:sz w:val="28"/>
          <w:szCs w:val="28"/>
        </w:rPr>
        <w:t>“</w:t>
      </w:r>
      <w:r>
        <w:rPr>
          <w:rFonts w:ascii="Century" w:eastAsia="方正仿宋_GBK" w:hAnsi="Century"/>
          <w:sz w:val="28"/>
          <w:szCs w:val="28"/>
        </w:rPr>
        <w:t>同台竞技，分类表彰</w:t>
      </w:r>
      <w:r>
        <w:rPr>
          <w:rFonts w:ascii="Century" w:eastAsia="方正仿宋_GBK" w:hAnsi="Century"/>
          <w:sz w:val="28"/>
          <w:szCs w:val="28"/>
        </w:rPr>
        <w:t>”</w:t>
      </w:r>
      <w:r>
        <w:rPr>
          <w:rFonts w:ascii="Century" w:eastAsia="方正仿宋_GBK" w:hAnsi="Century"/>
          <w:bCs/>
          <w:sz w:val="28"/>
          <w:szCs w:val="28"/>
        </w:rPr>
        <w:t>的模式，分别设立本科院校、高职院校、</w:t>
      </w:r>
      <w:r>
        <w:rPr>
          <w:rFonts w:ascii="Century" w:eastAsia="方正仿宋_GBK" w:hAnsi="Century" w:hint="eastAsia"/>
          <w:bCs/>
          <w:sz w:val="28"/>
          <w:szCs w:val="28"/>
        </w:rPr>
        <w:t>独立学院</w:t>
      </w:r>
      <w:r>
        <w:rPr>
          <w:rFonts w:ascii="Century" w:eastAsia="方正仿宋_GBK" w:hAnsi="Century" w:hint="eastAsia"/>
          <w:bCs/>
          <w:sz w:val="28"/>
          <w:szCs w:val="28"/>
        </w:rPr>
        <w:t>3</w:t>
      </w:r>
      <w:r>
        <w:rPr>
          <w:rFonts w:ascii="Century" w:eastAsia="方正仿宋_GBK" w:hAnsi="Century"/>
          <w:bCs/>
          <w:sz w:val="28"/>
          <w:szCs w:val="28"/>
        </w:rPr>
        <w:t>大类奖项。全省评委会对各校报送的参赛作品进行初审，各评出两大类参赛作品总数的</w:t>
      </w:r>
      <w:r>
        <w:rPr>
          <w:rFonts w:ascii="Century" w:eastAsia="方正仿宋_GBK" w:hAnsi="Century"/>
          <w:bCs/>
          <w:sz w:val="28"/>
          <w:szCs w:val="28"/>
        </w:rPr>
        <w:t>50%</w:t>
      </w:r>
      <w:r>
        <w:rPr>
          <w:rFonts w:ascii="Century" w:eastAsia="方正仿宋_GBK" w:hAnsi="Century"/>
          <w:bCs/>
          <w:sz w:val="28"/>
          <w:szCs w:val="28"/>
        </w:rPr>
        <w:t>左右进入决赛。三大主体赛事本科组和高职组分别设置金、银、铜奖，并颁发证书，作品获得金、银、铜奖的数量原则上分别占获奖作品总数的</w:t>
      </w:r>
      <w:r>
        <w:rPr>
          <w:rFonts w:ascii="Century" w:eastAsia="方正仿宋_GBK" w:hAnsi="Century"/>
          <w:bCs/>
          <w:sz w:val="28"/>
          <w:szCs w:val="28"/>
        </w:rPr>
        <w:t>15</w:t>
      </w:r>
      <w:r>
        <w:rPr>
          <w:rFonts w:ascii="Century" w:eastAsia="方正仿宋_GBK" w:hAnsi="Century"/>
          <w:bCs/>
          <w:sz w:val="28"/>
          <w:szCs w:val="28"/>
        </w:rPr>
        <w:t>％、</w:t>
      </w:r>
      <w:r>
        <w:rPr>
          <w:rFonts w:ascii="Century" w:eastAsia="方正仿宋_GBK" w:hAnsi="Century"/>
          <w:bCs/>
          <w:sz w:val="28"/>
          <w:szCs w:val="28"/>
        </w:rPr>
        <w:t>30%</w:t>
      </w:r>
      <w:r>
        <w:rPr>
          <w:rFonts w:ascii="Century" w:eastAsia="方正仿宋_GBK" w:hAnsi="Century"/>
          <w:bCs/>
          <w:sz w:val="28"/>
          <w:szCs w:val="28"/>
        </w:rPr>
        <w:t>和</w:t>
      </w:r>
      <w:r>
        <w:rPr>
          <w:rFonts w:ascii="Century" w:eastAsia="方正仿宋_GBK" w:hAnsi="Century"/>
          <w:bCs/>
          <w:sz w:val="28"/>
          <w:szCs w:val="28"/>
        </w:rPr>
        <w:t>55</w:t>
      </w:r>
      <w:r>
        <w:rPr>
          <w:rFonts w:ascii="Century" w:eastAsia="方正仿宋_GBK" w:hAnsi="Century"/>
          <w:bCs/>
          <w:sz w:val="28"/>
          <w:szCs w:val="28"/>
        </w:rPr>
        <w:t>％，并设置校级大赛优秀组织奖、优胜杯、创</w:t>
      </w:r>
      <w:proofErr w:type="gramStart"/>
      <w:r>
        <w:rPr>
          <w:rFonts w:ascii="Century" w:eastAsia="方正仿宋_GBK" w:hAnsi="Century"/>
          <w:bCs/>
          <w:sz w:val="28"/>
          <w:szCs w:val="28"/>
        </w:rPr>
        <w:t>青春杯</w:t>
      </w:r>
      <w:proofErr w:type="gramEnd"/>
      <w:r>
        <w:rPr>
          <w:rFonts w:ascii="Century" w:eastAsia="方正仿宋_GBK" w:hAnsi="Century"/>
          <w:bCs/>
          <w:sz w:val="28"/>
          <w:szCs w:val="28"/>
        </w:rPr>
        <w:t>等其它奖项。</w:t>
      </w:r>
    </w:p>
    <w:p w:rsidR="002270CD" w:rsidRDefault="004A1A41">
      <w:pPr>
        <w:spacing w:line="480" w:lineRule="exact"/>
        <w:ind w:firstLineChars="200" w:firstLine="560"/>
        <w:rPr>
          <w:rFonts w:ascii="Century" w:eastAsia="方正仿宋_GBK" w:hAnsi="Century"/>
          <w:bCs/>
          <w:sz w:val="28"/>
          <w:szCs w:val="28"/>
        </w:rPr>
      </w:pPr>
      <w:r>
        <w:rPr>
          <w:rFonts w:ascii="Century" w:eastAsia="方正仿宋简体" w:hAnsi="Century"/>
          <w:kern w:val="32"/>
          <w:sz w:val="28"/>
          <w:szCs w:val="28"/>
        </w:rPr>
        <w:t>大学生创业计划竞赛实行分类、分组申报，</w:t>
      </w:r>
      <w:r>
        <w:rPr>
          <w:rFonts w:ascii="Century" w:eastAsia="方正仿宋简体" w:hAnsi="Century"/>
          <w:bCs/>
          <w:kern w:val="32"/>
          <w:sz w:val="28"/>
          <w:szCs w:val="28"/>
        </w:rPr>
        <w:t>针对</w:t>
      </w:r>
      <w:proofErr w:type="gramStart"/>
      <w:r>
        <w:rPr>
          <w:rFonts w:ascii="Century" w:eastAsia="方正仿宋简体" w:hAnsi="Century"/>
          <w:bCs/>
          <w:sz w:val="28"/>
          <w:szCs w:val="28"/>
        </w:rPr>
        <w:t>已创业与未创业</w:t>
      </w:r>
      <w:proofErr w:type="gramEnd"/>
      <w:r>
        <w:rPr>
          <w:rFonts w:ascii="Century" w:eastAsia="方正仿宋简体" w:hAnsi="Century"/>
          <w:bCs/>
          <w:sz w:val="28"/>
          <w:szCs w:val="28"/>
        </w:rPr>
        <w:lastRenderedPageBreak/>
        <w:t>两类项目</w:t>
      </w:r>
      <w:r>
        <w:rPr>
          <w:rFonts w:ascii="Century" w:eastAsia="方正仿宋简体" w:hAnsi="Century"/>
          <w:bCs/>
          <w:kern w:val="32"/>
          <w:sz w:val="28"/>
          <w:szCs w:val="28"/>
        </w:rPr>
        <w:t>实行相同的评审规则；计算总分时，将视</w:t>
      </w:r>
      <w:proofErr w:type="gramStart"/>
      <w:r>
        <w:rPr>
          <w:rFonts w:ascii="Century" w:eastAsia="方正仿宋简体" w:hAnsi="Century"/>
          <w:bCs/>
          <w:kern w:val="32"/>
          <w:sz w:val="28"/>
          <w:szCs w:val="28"/>
        </w:rPr>
        <w:t>已创业</w:t>
      </w:r>
      <w:proofErr w:type="gramEnd"/>
      <w:r>
        <w:rPr>
          <w:rFonts w:ascii="Century" w:eastAsia="方正仿宋简体" w:hAnsi="Century"/>
          <w:bCs/>
          <w:kern w:val="32"/>
          <w:sz w:val="28"/>
          <w:szCs w:val="28"/>
        </w:rPr>
        <w:t>项目实际运营情况，在</w:t>
      </w:r>
      <w:proofErr w:type="gramStart"/>
      <w:r>
        <w:rPr>
          <w:rFonts w:ascii="Century" w:eastAsia="方正仿宋简体" w:hAnsi="Century"/>
          <w:bCs/>
          <w:kern w:val="32"/>
          <w:sz w:val="28"/>
          <w:szCs w:val="28"/>
        </w:rPr>
        <w:t>其实得</w:t>
      </w:r>
      <w:proofErr w:type="gramEnd"/>
      <w:r>
        <w:rPr>
          <w:rFonts w:ascii="Century" w:eastAsia="方正仿宋简体" w:hAnsi="Century"/>
          <w:bCs/>
          <w:kern w:val="32"/>
          <w:sz w:val="28"/>
          <w:szCs w:val="28"/>
        </w:rPr>
        <w:t>总分基础上给予</w:t>
      </w:r>
      <w:r>
        <w:rPr>
          <w:rFonts w:ascii="Century" w:eastAsia="方正仿宋简体" w:hAnsi="Century"/>
          <w:bCs/>
          <w:kern w:val="32"/>
          <w:sz w:val="28"/>
          <w:szCs w:val="28"/>
        </w:rPr>
        <w:t>1%</w:t>
      </w:r>
      <w:r>
        <w:rPr>
          <w:rFonts w:ascii="Century" w:eastAsia="方正仿宋简体" w:hAnsi="Century"/>
          <w:bCs/>
          <w:kern w:val="32"/>
          <w:sz w:val="28"/>
          <w:szCs w:val="28"/>
        </w:rPr>
        <w:t>至</w:t>
      </w:r>
      <w:r>
        <w:rPr>
          <w:rFonts w:ascii="Century" w:eastAsia="方正仿宋简体" w:hAnsi="Century"/>
          <w:bCs/>
          <w:kern w:val="32"/>
          <w:sz w:val="28"/>
          <w:szCs w:val="28"/>
        </w:rPr>
        <w:t>5%</w:t>
      </w:r>
      <w:r>
        <w:rPr>
          <w:rFonts w:ascii="Century" w:eastAsia="方正仿宋简体" w:hAnsi="Century"/>
          <w:bCs/>
          <w:kern w:val="32"/>
          <w:sz w:val="28"/>
          <w:szCs w:val="28"/>
        </w:rPr>
        <w:t>的加分</w:t>
      </w:r>
      <w:r>
        <w:rPr>
          <w:rFonts w:ascii="Century" w:eastAsia="方正仿宋简体" w:hAnsi="Century"/>
          <w:kern w:val="32"/>
          <w:sz w:val="28"/>
          <w:szCs w:val="28"/>
        </w:rPr>
        <w:t>。创业实践挑战赛、公益创业赛等</w:t>
      </w:r>
      <w:r>
        <w:rPr>
          <w:rFonts w:ascii="Century" w:eastAsia="方正仿宋简体" w:hAnsi="Century"/>
          <w:kern w:val="32"/>
          <w:sz w:val="28"/>
          <w:szCs w:val="28"/>
        </w:rPr>
        <w:t>2</w:t>
      </w:r>
      <w:r>
        <w:rPr>
          <w:rFonts w:ascii="Century" w:eastAsia="方正仿宋简体" w:hAnsi="Century"/>
          <w:kern w:val="32"/>
          <w:sz w:val="28"/>
          <w:szCs w:val="28"/>
        </w:rPr>
        <w:t>项主体赛事实行统一申报，决赛实</w:t>
      </w:r>
      <w:r>
        <w:rPr>
          <w:rFonts w:ascii="Century" w:eastAsia="方正仿宋简体" w:hAnsi="Century"/>
          <w:kern w:val="32"/>
          <w:sz w:val="28"/>
          <w:szCs w:val="28"/>
        </w:rPr>
        <w:t>行抽签分组。</w:t>
      </w:r>
    </w:p>
    <w:p w:rsidR="002270CD" w:rsidRDefault="004A1A41">
      <w:pPr>
        <w:spacing w:line="480" w:lineRule="exact"/>
        <w:ind w:firstLineChars="200" w:firstLine="560"/>
        <w:rPr>
          <w:rFonts w:ascii="Century" w:eastAsia="方正仿宋_GBK" w:hAnsi="Century"/>
          <w:bCs/>
          <w:sz w:val="28"/>
          <w:szCs w:val="28"/>
        </w:rPr>
      </w:pPr>
      <w:r>
        <w:rPr>
          <w:rFonts w:ascii="Century" w:eastAsia="方正仿宋_GBK" w:hAnsi="Century"/>
          <w:bCs/>
          <w:sz w:val="28"/>
          <w:szCs w:val="28"/>
        </w:rPr>
        <w:t>专项赛事单独设置奖项。</w:t>
      </w:r>
    </w:p>
    <w:p w:rsidR="002270CD" w:rsidRDefault="004A1A41">
      <w:pPr>
        <w:spacing w:line="480" w:lineRule="exact"/>
        <w:ind w:firstLine="640"/>
        <w:rPr>
          <w:rFonts w:ascii="Century" w:eastAsia="方正仿宋简体" w:hAnsi="Century"/>
          <w:color w:val="000000"/>
          <w:kern w:val="32"/>
          <w:sz w:val="28"/>
          <w:szCs w:val="28"/>
        </w:rPr>
      </w:pPr>
      <w:r>
        <w:rPr>
          <w:rFonts w:ascii="Century" w:eastAsia="方正黑体_GBK" w:hAnsi="Century"/>
          <w:kern w:val="32"/>
          <w:sz w:val="28"/>
          <w:szCs w:val="28"/>
        </w:rPr>
        <w:t>第二十四条</w:t>
      </w:r>
      <w:r>
        <w:rPr>
          <w:rFonts w:ascii="Century" w:eastAsia="方正黑体_GBK" w:hAnsi="Century"/>
          <w:kern w:val="32"/>
          <w:sz w:val="28"/>
          <w:szCs w:val="28"/>
        </w:rPr>
        <w:t xml:space="preserve"> </w:t>
      </w:r>
      <w:r>
        <w:rPr>
          <w:rFonts w:ascii="Century" w:eastAsia="方正仿宋简体" w:hAnsi="Century"/>
          <w:color w:val="000000"/>
          <w:kern w:val="32"/>
          <w:sz w:val="28"/>
          <w:szCs w:val="28"/>
        </w:rPr>
        <w:t>大赛以学校为单位计算参赛得分并排序。</w:t>
      </w:r>
    </w:p>
    <w:p w:rsidR="002270CD" w:rsidRDefault="004A1A41">
      <w:pPr>
        <w:spacing w:line="480" w:lineRule="exact"/>
        <w:ind w:firstLine="640"/>
        <w:rPr>
          <w:rFonts w:ascii="Century" w:eastAsia="方正仿宋简体" w:hAnsi="Century"/>
          <w:color w:val="000000"/>
          <w:kern w:val="32"/>
          <w:sz w:val="28"/>
          <w:szCs w:val="28"/>
        </w:rPr>
      </w:pPr>
      <w:r>
        <w:rPr>
          <w:rFonts w:ascii="Century" w:eastAsia="方正仿宋简体" w:hAnsi="Century"/>
          <w:color w:val="000000"/>
          <w:kern w:val="32"/>
          <w:sz w:val="28"/>
          <w:szCs w:val="28"/>
        </w:rPr>
        <w:t>各</w:t>
      </w:r>
      <w:proofErr w:type="gramStart"/>
      <w:r>
        <w:rPr>
          <w:rFonts w:ascii="Century" w:eastAsia="方正仿宋简体" w:hAnsi="Century"/>
          <w:color w:val="000000"/>
          <w:kern w:val="32"/>
          <w:sz w:val="28"/>
          <w:szCs w:val="28"/>
        </w:rPr>
        <w:t>等次奖</w:t>
      </w:r>
      <w:proofErr w:type="gramEnd"/>
      <w:r>
        <w:rPr>
          <w:rFonts w:ascii="Century" w:eastAsia="方正仿宋简体" w:hAnsi="Century"/>
          <w:color w:val="000000"/>
          <w:kern w:val="32"/>
          <w:sz w:val="28"/>
          <w:szCs w:val="28"/>
        </w:rPr>
        <w:t>计分方法如下：</w:t>
      </w:r>
    </w:p>
    <w:p w:rsidR="002270CD" w:rsidRDefault="004A1A41">
      <w:pPr>
        <w:spacing w:line="480" w:lineRule="exact"/>
        <w:ind w:firstLine="640"/>
        <w:rPr>
          <w:rFonts w:ascii="Century" w:eastAsia="方正仿宋简体" w:hAnsi="Century"/>
          <w:color w:val="000000"/>
          <w:kern w:val="32"/>
          <w:sz w:val="28"/>
          <w:szCs w:val="28"/>
        </w:rPr>
      </w:pPr>
      <w:r>
        <w:rPr>
          <w:rFonts w:ascii="Century" w:eastAsia="方正仿宋简体" w:hAnsi="Century"/>
          <w:color w:val="000000"/>
          <w:kern w:val="32"/>
          <w:sz w:val="28"/>
          <w:szCs w:val="28"/>
        </w:rPr>
        <w:t>大学生创业计划竞赛的金奖项目每件计</w:t>
      </w:r>
      <w:r>
        <w:rPr>
          <w:rFonts w:ascii="Century" w:eastAsia="方正仿宋简体" w:hAnsi="Century"/>
          <w:color w:val="000000"/>
          <w:kern w:val="32"/>
          <w:sz w:val="28"/>
          <w:szCs w:val="28"/>
        </w:rPr>
        <w:t>100</w:t>
      </w:r>
      <w:r>
        <w:rPr>
          <w:rFonts w:ascii="Century" w:eastAsia="方正仿宋简体" w:hAnsi="Century"/>
          <w:color w:val="000000"/>
          <w:kern w:val="32"/>
          <w:sz w:val="28"/>
          <w:szCs w:val="28"/>
        </w:rPr>
        <w:t>分，银奖项目每件计</w:t>
      </w:r>
      <w:r>
        <w:rPr>
          <w:rFonts w:ascii="Century" w:eastAsia="方正仿宋简体" w:hAnsi="Century"/>
          <w:color w:val="000000"/>
          <w:kern w:val="32"/>
          <w:sz w:val="28"/>
          <w:szCs w:val="28"/>
        </w:rPr>
        <w:t>70</w:t>
      </w:r>
      <w:r>
        <w:rPr>
          <w:rFonts w:ascii="Century" w:eastAsia="方正仿宋简体" w:hAnsi="Century"/>
          <w:color w:val="000000"/>
          <w:kern w:val="32"/>
          <w:sz w:val="28"/>
          <w:szCs w:val="28"/>
        </w:rPr>
        <w:t>分，铜奖项目每件计</w:t>
      </w:r>
      <w:r>
        <w:rPr>
          <w:rFonts w:ascii="Century" w:eastAsia="方正仿宋简体" w:hAnsi="Century"/>
          <w:color w:val="000000"/>
          <w:kern w:val="32"/>
          <w:sz w:val="28"/>
          <w:szCs w:val="28"/>
        </w:rPr>
        <w:t>30</w:t>
      </w:r>
      <w:r>
        <w:rPr>
          <w:rFonts w:ascii="Century" w:eastAsia="方正仿宋简体" w:hAnsi="Century"/>
          <w:color w:val="000000"/>
          <w:kern w:val="32"/>
          <w:sz w:val="28"/>
          <w:szCs w:val="28"/>
        </w:rPr>
        <w:t>分，参加省赛预赛但未进入决赛的项目每件计</w:t>
      </w:r>
      <w:r>
        <w:rPr>
          <w:rFonts w:ascii="Century" w:eastAsia="方正仿宋简体" w:hAnsi="Century"/>
          <w:color w:val="000000"/>
          <w:kern w:val="32"/>
          <w:sz w:val="28"/>
          <w:szCs w:val="28"/>
        </w:rPr>
        <w:t>10</w:t>
      </w:r>
      <w:r>
        <w:rPr>
          <w:rFonts w:ascii="Century" w:eastAsia="方正仿宋简体" w:hAnsi="Century"/>
          <w:color w:val="000000"/>
          <w:kern w:val="32"/>
          <w:sz w:val="28"/>
          <w:szCs w:val="28"/>
        </w:rPr>
        <w:t>分。</w:t>
      </w:r>
    </w:p>
    <w:p w:rsidR="002270CD" w:rsidRDefault="004A1A41">
      <w:pPr>
        <w:spacing w:line="480" w:lineRule="exact"/>
        <w:ind w:firstLine="640"/>
        <w:rPr>
          <w:rFonts w:ascii="Century" w:eastAsia="方正仿宋简体" w:hAnsi="Century"/>
          <w:color w:val="000000"/>
          <w:kern w:val="32"/>
          <w:sz w:val="28"/>
          <w:szCs w:val="28"/>
        </w:rPr>
      </w:pPr>
      <w:r>
        <w:rPr>
          <w:rFonts w:ascii="Century" w:eastAsia="方正仿宋简体" w:hAnsi="Century"/>
          <w:color w:val="000000"/>
          <w:kern w:val="32"/>
          <w:sz w:val="28"/>
          <w:szCs w:val="28"/>
        </w:rPr>
        <w:t>创业实践挑战赛的金奖项目每件计</w:t>
      </w:r>
      <w:r>
        <w:rPr>
          <w:rFonts w:ascii="Century" w:eastAsia="方正仿宋简体" w:hAnsi="Century"/>
          <w:color w:val="000000"/>
          <w:kern w:val="32"/>
          <w:sz w:val="28"/>
          <w:szCs w:val="28"/>
        </w:rPr>
        <w:t>120</w:t>
      </w:r>
      <w:r>
        <w:rPr>
          <w:rFonts w:ascii="Century" w:eastAsia="方正仿宋简体" w:hAnsi="Century"/>
          <w:color w:val="000000"/>
          <w:kern w:val="32"/>
          <w:sz w:val="28"/>
          <w:szCs w:val="28"/>
        </w:rPr>
        <w:t>分，银奖项目每件计</w:t>
      </w:r>
      <w:r>
        <w:rPr>
          <w:rFonts w:ascii="Century" w:eastAsia="方正仿宋简体" w:hAnsi="Century"/>
          <w:color w:val="000000"/>
          <w:kern w:val="32"/>
          <w:sz w:val="28"/>
          <w:szCs w:val="28"/>
        </w:rPr>
        <w:t>90</w:t>
      </w:r>
      <w:r>
        <w:rPr>
          <w:rFonts w:ascii="Century" w:eastAsia="方正仿宋简体" w:hAnsi="Century"/>
          <w:color w:val="000000"/>
          <w:kern w:val="32"/>
          <w:sz w:val="28"/>
          <w:szCs w:val="28"/>
        </w:rPr>
        <w:t>分，铜奖项目每件计</w:t>
      </w:r>
      <w:r>
        <w:rPr>
          <w:rFonts w:ascii="Century" w:eastAsia="方正仿宋简体" w:hAnsi="Century"/>
          <w:color w:val="000000"/>
          <w:kern w:val="32"/>
          <w:sz w:val="28"/>
          <w:szCs w:val="28"/>
        </w:rPr>
        <w:t>50</w:t>
      </w:r>
      <w:r>
        <w:rPr>
          <w:rFonts w:ascii="Century" w:eastAsia="方正仿宋简体" w:hAnsi="Century"/>
          <w:color w:val="000000"/>
          <w:kern w:val="32"/>
          <w:sz w:val="28"/>
          <w:szCs w:val="28"/>
        </w:rPr>
        <w:t>分，参加省赛预赛但未进入决赛的项目每件计</w:t>
      </w:r>
      <w:r>
        <w:rPr>
          <w:rFonts w:ascii="Century" w:eastAsia="方正仿宋简体" w:hAnsi="Century"/>
          <w:color w:val="000000"/>
          <w:kern w:val="32"/>
          <w:sz w:val="28"/>
          <w:szCs w:val="28"/>
        </w:rPr>
        <w:t>10</w:t>
      </w:r>
      <w:r>
        <w:rPr>
          <w:rFonts w:ascii="Century" w:eastAsia="方正仿宋简体" w:hAnsi="Century"/>
          <w:color w:val="000000"/>
          <w:kern w:val="32"/>
          <w:sz w:val="28"/>
          <w:szCs w:val="28"/>
        </w:rPr>
        <w:t>分。</w:t>
      </w:r>
    </w:p>
    <w:p w:rsidR="002270CD" w:rsidRDefault="004A1A41">
      <w:pPr>
        <w:spacing w:line="480" w:lineRule="exact"/>
        <w:ind w:firstLine="640"/>
        <w:rPr>
          <w:rFonts w:ascii="Century" w:eastAsia="方正仿宋简体" w:hAnsi="Century"/>
          <w:color w:val="000000"/>
          <w:kern w:val="32"/>
          <w:sz w:val="28"/>
          <w:szCs w:val="28"/>
        </w:rPr>
      </w:pPr>
      <w:r>
        <w:rPr>
          <w:rFonts w:ascii="Century" w:eastAsia="方正仿宋简体" w:hAnsi="Century"/>
          <w:color w:val="000000"/>
          <w:kern w:val="32"/>
          <w:sz w:val="28"/>
          <w:szCs w:val="28"/>
        </w:rPr>
        <w:t>公益创业赛的金奖项目每件计</w:t>
      </w:r>
      <w:r>
        <w:rPr>
          <w:rFonts w:ascii="Century" w:eastAsia="方正仿宋简体" w:hAnsi="Century"/>
          <w:color w:val="000000"/>
          <w:kern w:val="32"/>
          <w:sz w:val="28"/>
          <w:szCs w:val="28"/>
        </w:rPr>
        <w:t>100</w:t>
      </w:r>
      <w:r>
        <w:rPr>
          <w:rFonts w:ascii="Century" w:eastAsia="方正仿宋简体" w:hAnsi="Century"/>
          <w:color w:val="000000"/>
          <w:kern w:val="32"/>
          <w:sz w:val="28"/>
          <w:szCs w:val="28"/>
        </w:rPr>
        <w:t>分，银奖项目每件计</w:t>
      </w:r>
      <w:r>
        <w:rPr>
          <w:rFonts w:ascii="Century" w:eastAsia="方正仿宋简体" w:hAnsi="Century"/>
          <w:color w:val="000000"/>
          <w:kern w:val="32"/>
          <w:sz w:val="28"/>
          <w:szCs w:val="28"/>
        </w:rPr>
        <w:t>70</w:t>
      </w:r>
      <w:r>
        <w:rPr>
          <w:rFonts w:ascii="Century" w:eastAsia="方正仿宋简体" w:hAnsi="Century"/>
          <w:color w:val="000000"/>
          <w:kern w:val="32"/>
          <w:sz w:val="28"/>
          <w:szCs w:val="28"/>
        </w:rPr>
        <w:t>分，铜奖项目每件计</w:t>
      </w:r>
      <w:r>
        <w:rPr>
          <w:rFonts w:ascii="Century" w:eastAsia="方正仿宋简体" w:hAnsi="Century"/>
          <w:color w:val="000000"/>
          <w:kern w:val="32"/>
          <w:sz w:val="28"/>
          <w:szCs w:val="28"/>
        </w:rPr>
        <w:t>30</w:t>
      </w:r>
      <w:r>
        <w:rPr>
          <w:rFonts w:ascii="Century" w:eastAsia="方正仿宋简体" w:hAnsi="Century"/>
          <w:color w:val="000000"/>
          <w:kern w:val="32"/>
          <w:sz w:val="28"/>
          <w:szCs w:val="28"/>
        </w:rPr>
        <w:t>分，参加省赛预赛但未进入决赛的项目每件计</w:t>
      </w:r>
      <w:r>
        <w:rPr>
          <w:rFonts w:ascii="Century" w:eastAsia="方正仿宋简体" w:hAnsi="Century"/>
          <w:color w:val="000000"/>
          <w:kern w:val="32"/>
          <w:sz w:val="28"/>
          <w:szCs w:val="28"/>
        </w:rPr>
        <w:t>10</w:t>
      </w:r>
      <w:r>
        <w:rPr>
          <w:rFonts w:ascii="Century" w:eastAsia="方正仿宋简体" w:hAnsi="Century"/>
          <w:color w:val="000000"/>
          <w:kern w:val="32"/>
          <w:sz w:val="28"/>
          <w:szCs w:val="28"/>
        </w:rPr>
        <w:t>分。</w:t>
      </w:r>
    </w:p>
    <w:p w:rsidR="002270CD" w:rsidRDefault="004A1A41">
      <w:pPr>
        <w:spacing w:line="480" w:lineRule="exact"/>
        <w:ind w:firstLineChars="200" w:firstLine="560"/>
        <w:rPr>
          <w:rFonts w:ascii="Century" w:eastAsia="方正仿宋简体" w:hAnsi="Century"/>
          <w:color w:val="000000"/>
          <w:kern w:val="32"/>
          <w:sz w:val="28"/>
          <w:szCs w:val="28"/>
        </w:rPr>
      </w:pPr>
      <w:proofErr w:type="gramStart"/>
      <w:r>
        <w:rPr>
          <w:rFonts w:ascii="Century" w:eastAsia="方正仿宋简体" w:hAnsi="Century"/>
          <w:color w:val="000000"/>
          <w:kern w:val="32"/>
          <w:sz w:val="28"/>
          <w:szCs w:val="28"/>
        </w:rPr>
        <w:t>如遇总积分</w:t>
      </w:r>
      <w:proofErr w:type="gramEnd"/>
      <w:r>
        <w:rPr>
          <w:rFonts w:ascii="Century" w:eastAsia="方正仿宋简体" w:hAnsi="Century"/>
          <w:color w:val="000000"/>
          <w:kern w:val="32"/>
          <w:sz w:val="28"/>
          <w:szCs w:val="28"/>
        </w:rPr>
        <w:t>相等，则以获金奖的个数决定同一名次内的排序，以此类推至铜奖。</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第二十五条</w:t>
      </w:r>
      <w:r>
        <w:rPr>
          <w:rFonts w:ascii="Century" w:eastAsia="方正楷体简体" w:hAnsi="Century"/>
          <w:kern w:val="32"/>
          <w:sz w:val="28"/>
          <w:szCs w:val="28"/>
        </w:rPr>
        <w:t xml:space="preserve"> </w:t>
      </w:r>
      <w:r>
        <w:rPr>
          <w:rFonts w:ascii="Century" w:eastAsia="方正仿宋简体" w:hAnsi="Century"/>
          <w:kern w:val="32"/>
          <w:sz w:val="28"/>
          <w:szCs w:val="28"/>
        </w:rPr>
        <w:t>参加全省终审决赛的项目，确认资格有效的，由全省组委会向作者颁发证书，并视情况给予创业资金、专业指导等奖励。</w:t>
      </w:r>
    </w:p>
    <w:p w:rsidR="002270CD" w:rsidRDefault="002270CD">
      <w:pPr>
        <w:pStyle w:val="Default"/>
        <w:snapToGrid w:val="0"/>
        <w:spacing w:line="480" w:lineRule="exact"/>
        <w:ind w:firstLineChars="200" w:firstLine="560"/>
        <w:jc w:val="both"/>
        <w:rPr>
          <w:rFonts w:ascii="Century" w:eastAsia="方正仿宋简体" w:hAnsi="Century"/>
          <w:kern w:val="32"/>
          <w:sz w:val="28"/>
          <w:szCs w:val="28"/>
        </w:rPr>
      </w:pPr>
    </w:p>
    <w:p w:rsidR="002270CD" w:rsidRDefault="004A1A41">
      <w:pPr>
        <w:pStyle w:val="Default"/>
        <w:snapToGrid w:val="0"/>
        <w:spacing w:line="480" w:lineRule="exact"/>
        <w:jc w:val="center"/>
        <w:rPr>
          <w:rFonts w:ascii="Century" w:eastAsia="方正黑体简体" w:hAnsi="Century"/>
          <w:kern w:val="32"/>
          <w:sz w:val="28"/>
          <w:szCs w:val="28"/>
        </w:rPr>
      </w:pPr>
      <w:r>
        <w:rPr>
          <w:rFonts w:ascii="Century" w:eastAsia="方正黑体简体" w:hAnsi="Century"/>
          <w:kern w:val="32"/>
          <w:sz w:val="28"/>
          <w:szCs w:val="28"/>
        </w:rPr>
        <w:t>第六章</w:t>
      </w:r>
      <w:r>
        <w:rPr>
          <w:rFonts w:ascii="Century" w:eastAsia="方正黑体简体" w:hAnsi="Century"/>
          <w:kern w:val="32"/>
          <w:sz w:val="28"/>
          <w:szCs w:val="28"/>
        </w:rPr>
        <w:t xml:space="preserve"> </w:t>
      </w:r>
      <w:r>
        <w:rPr>
          <w:rFonts w:ascii="Century" w:eastAsia="方正黑体简体" w:hAnsi="Century"/>
          <w:kern w:val="32"/>
          <w:sz w:val="28"/>
          <w:szCs w:val="28"/>
        </w:rPr>
        <w:t>附则</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第二十六条</w:t>
      </w:r>
      <w:r>
        <w:rPr>
          <w:rFonts w:ascii="Century" w:eastAsia="方正楷体简体" w:hAnsi="Century"/>
          <w:kern w:val="32"/>
          <w:sz w:val="28"/>
          <w:szCs w:val="28"/>
        </w:rPr>
        <w:t xml:space="preserve"> </w:t>
      </w:r>
      <w:r>
        <w:rPr>
          <w:rFonts w:ascii="Century" w:eastAsia="方正仿宋_GBK" w:hAnsi="Century"/>
          <w:bCs/>
          <w:sz w:val="28"/>
          <w:szCs w:val="28"/>
        </w:rPr>
        <w:t>大赛结束后，对获奖作品保留一个月的质疑投诉期。若收到投诉，全省组委会将委托有关部门进行调查。经调查，如确认该作品资格不符者，取消该作品获得的奖励，取消该校所获的优秀组织奖，并视情节给予所在学校取消参赛资格或其它处罚。</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仿宋简体" w:hAnsi="Century"/>
          <w:kern w:val="32"/>
          <w:sz w:val="28"/>
          <w:szCs w:val="28"/>
        </w:rPr>
        <w:t>全省组委会不接受匿名投诉，将保护实名投诉人的合法权益。</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第二十七条</w:t>
      </w:r>
      <w:r>
        <w:rPr>
          <w:rFonts w:ascii="Century" w:eastAsia="方正楷体简体" w:hAnsi="Century"/>
          <w:kern w:val="32"/>
          <w:sz w:val="28"/>
          <w:szCs w:val="28"/>
        </w:rPr>
        <w:t xml:space="preserve"> </w:t>
      </w:r>
      <w:r>
        <w:rPr>
          <w:rFonts w:ascii="Century" w:eastAsia="方正仿宋简体" w:hAnsi="Century"/>
          <w:kern w:val="32"/>
          <w:sz w:val="28"/>
          <w:szCs w:val="28"/>
        </w:rPr>
        <w:t>大赛承办单位有权以全省组委会名义寻求大赛及</w:t>
      </w:r>
      <w:r>
        <w:rPr>
          <w:rFonts w:ascii="Century" w:eastAsia="方正仿宋简体" w:hAnsi="Century"/>
          <w:kern w:val="32"/>
          <w:sz w:val="28"/>
          <w:szCs w:val="28"/>
        </w:rPr>
        <w:t>3</w:t>
      </w:r>
      <w:r>
        <w:rPr>
          <w:rFonts w:ascii="Century" w:eastAsia="方正仿宋简体" w:hAnsi="Century"/>
          <w:kern w:val="32"/>
          <w:sz w:val="28"/>
          <w:szCs w:val="28"/>
        </w:rPr>
        <w:t>项主体赛事的赞助。</w:t>
      </w:r>
    </w:p>
    <w:p w:rsidR="002270CD" w:rsidRDefault="004A1A41">
      <w:pPr>
        <w:pStyle w:val="Default"/>
        <w:snapToGrid w:val="0"/>
        <w:spacing w:line="480" w:lineRule="exact"/>
        <w:ind w:firstLineChars="200" w:firstLine="560"/>
        <w:jc w:val="both"/>
        <w:rPr>
          <w:rFonts w:ascii="Century" w:eastAsia="方正仿宋简体" w:hAnsi="Century"/>
          <w:kern w:val="32"/>
          <w:sz w:val="28"/>
          <w:szCs w:val="28"/>
        </w:rPr>
      </w:pPr>
      <w:r>
        <w:rPr>
          <w:rFonts w:ascii="Century" w:eastAsia="方正黑体_GBK" w:hAnsi="Century"/>
          <w:kern w:val="32"/>
          <w:sz w:val="28"/>
          <w:szCs w:val="28"/>
        </w:rPr>
        <w:t>第二十八条</w:t>
      </w:r>
      <w:r>
        <w:rPr>
          <w:rFonts w:ascii="Century" w:eastAsia="方正楷体简体" w:hAnsi="Century"/>
          <w:kern w:val="32"/>
          <w:sz w:val="28"/>
          <w:szCs w:val="28"/>
        </w:rPr>
        <w:t xml:space="preserve"> </w:t>
      </w:r>
      <w:r>
        <w:rPr>
          <w:rFonts w:ascii="Century" w:eastAsia="方正仿宋简体" w:hAnsi="Century"/>
          <w:kern w:val="32"/>
          <w:sz w:val="28"/>
          <w:szCs w:val="28"/>
        </w:rPr>
        <w:t>本章程自全省组委会通过之日起生效，由大赛主办</w:t>
      </w:r>
      <w:r>
        <w:rPr>
          <w:rFonts w:ascii="Century" w:eastAsia="方正仿宋简体" w:hAnsi="Century"/>
          <w:kern w:val="32"/>
          <w:sz w:val="28"/>
          <w:szCs w:val="28"/>
        </w:rPr>
        <w:lastRenderedPageBreak/>
        <w:t>单位及全省组委会秘书处负责解释。</w:t>
      </w:r>
    </w:p>
    <w:p w:rsidR="002270CD" w:rsidRDefault="002270CD"/>
    <w:p w:rsidR="002270CD" w:rsidRDefault="002270CD"/>
    <w:p w:rsidR="002270CD" w:rsidRDefault="002270CD"/>
    <w:sectPr w:rsidR="002270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entury">
    <w:panose1 w:val="02040604050505020304"/>
    <w:charset w:val="00"/>
    <w:family w:val="roman"/>
    <w:pitch w:val="variable"/>
    <w:sig w:usb0="00000287" w:usb1="00000000" w:usb2="00000000" w:usb3="00000000" w:csb0="0000009F"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文鼎大标宋简">
    <w:altName w:val="Arial Unicode MS"/>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大标宋简体">
    <w:altName w:val="Arial Unicode MS"/>
    <w:charset w:val="86"/>
    <w:family w:val="auto"/>
    <w:pitch w:val="default"/>
    <w:sig w:usb0="00000000" w:usb1="00000000" w:usb2="00000010" w:usb3="00000000" w:csb0="00040000" w:csb1="00000000"/>
  </w:font>
  <w:font w:name="方正黑体简体">
    <w:altName w:val="Arial Unicode MS"/>
    <w:charset w:val="86"/>
    <w:family w:val="auto"/>
    <w:pitch w:val="default"/>
    <w:sig w:usb0="00000000" w:usb1="00000000" w:usb2="00000010" w:usb3="00000000" w:csb0="00040000" w:csb1="00000000"/>
  </w:font>
  <w:font w:name="方正仿宋简体">
    <w:altName w:val="Arial Unicode MS"/>
    <w:charset w:val="86"/>
    <w:family w:val="script"/>
    <w:pitch w:val="default"/>
    <w:sig w:usb0="00000000" w:usb1="00000000" w:usb2="00000010" w:usb3="00000000" w:csb0="00040000" w:csb1="00000000"/>
  </w:font>
  <w:font w:name="方正楷体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A8"/>
    <w:rsid w:val="000056B0"/>
    <w:rsid w:val="00017253"/>
    <w:rsid w:val="00043353"/>
    <w:rsid w:val="000531A2"/>
    <w:rsid w:val="000B3581"/>
    <w:rsid w:val="001000A1"/>
    <w:rsid w:val="001278FA"/>
    <w:rsid w:val="00130ED7"/>
    <w:rsid w:val="00136F55"/>
    <w:rsid w:val="00160B87"/>
    <w:rsid w:val="001C0329"/>
    <w:rsid w:val="001F0C06"/>
    <w:rsid w:val="001F1F29"/>
    <w:rsid w:val="00200274"/>
    <w:rsid w:val="002270CD"/>
    <w:rsid w:val="0023296C"/>
    <w:rsid w:val="002619A2"/>
    <w:rsid w:val="00267A17"/>
    <w:rsid w:val="00276C4F"/>
    <w:rsid w:val="002A1F8D"/>
    <w:rsid w:val="002A41C6"/>
    <w:rsid w:val="002F6102"/>
    <w:rsid w:val="00314947"/>
    <w:rsid w:val="00333599"/>
    <w:rsid w:val="0036628C"/>
    <w:rsid w:val="00367525"/>
    <w:rsid w:val="003805BD"/>
    <w:rsid w:val="003C2430"/>
    <w:rsid w:val="003F0DA3"/>
    <w:rsid w:val="00413640"/>
    <w:rsid w:val="0042128E"/>
    <w:rsid w:val="00462137"/>
    <w:rsid w:val="00464FE7"/>
    <w:rsid w:val="004A1A41"/>
    <w:rsid w:val="004B01D9"/>
    <w:rsid w:val="0058022A"/>
    <w:rsid w:val="005A36EE"/>
    <w:rsid w:val="005C1ACC"/>
    <w:rsid w:val="005C499A"/>
    <w:rsid w:val="005D154C"/>
    <w:rsid w:val="006201F8"/>
    <w:rsid w:val="006413E4"/>
    <w:rsid w:val="00641982"/>
    <w:rsid w:val="00693040"/>
    <w:rsid w:val="00773AA8"/>
    <w:rsid w:val="00787259"/>
    <w:rsid w:val="00795EF6"/>
    <w:rsid w:val="007A30B5"/>
    <w:rsid w:val="007C0A71"/>
    <w:rsid w:val="008136B0"/>
    <w:rsid w:val="00822E2C"/>
    <w:rsid w:val="008B0A23"/>
    <w:rsid w:val="008C2332"/>
    <w:rsid w:val="008D6738"/>
    <w:rsid w:val="00916857"/>
    <w:rsid w:val="009238E5"/>
    <w:rsid w:val="0093357C"/>
    <w:rsid w:val="0095479F"/>
    <w:rsid w:val="009821CD"/>
    <w:rsid w:val="009C1E20"/>
    <w:rsid w:val="009F0A42"/>
    <w:rsid w:val="00A0664B"/>
    <w:rsid w:val="00A502BC"/>
    <w:rsid w:val="00A53EF1"/>
    <w:rsid w:val="00A72077"/>
    <w:rsid w:val="00A8446C"/>
    <w:rsid w:val="00AA573D"/>
    <w:rsid w:val="00AF2B1B"/>
    <w:rsid w:val="00B43825"/>
    <w:rsid w:val="00B52686"/>
    <w:rsid w:val="00B62D3C"/>
    <w:rsid w:val="00B71C5E"/>
    <w:rsid w:val="00B72439"/>
    <w:rsid w:val="00B929CC"/>
    <w:rsid w:val="00B938E4"/>
    <w:rsid w:val="00BB3791"/>
    <w:rsid w:val="00BB5FDD"/>
    <w:rsid w:val="00C7655D"/>
    <w:rsid w:val="00CF19F2"/>
    <w:rsid w:val="00CF1E64"/>
    <w:rsid w:val="00D26D98"/>
    <w:rsid w:val="00D704DC"/>
    <w:rsid w:val="00D815C8"/>
    <w:rsid w:val="00DD19F5"/>
    <w:rsid w:val="00E01338"/>
    <w:rsid w:val="00E1120D"/>
    <w:rsid w:val="00E73C60"/>
    <w:rsid w:val="00E83BFD"/>
    <w:rsid w:val="00EC51BB"/>
    <w:rsid w:val="00EF0A68"/>
    <w:rsid w:val="00F078E1"/>
    <w:rsid w:val="00F74A78"/>
    <w:rsid w:val="00F753FC"/>
    <w:rsid w:val="00FD4B68"/>
    <w:rsid w:val="0CF27C03"/>
    <w:rsid w:val="13B82377"/>
    <w:rsid w:val="319903B6"/>
    <w:rsid w:val="493D509D"/>
    <w:rsid w:val="4B0727BA"/>
    <w:rsid w:val="522A73E9"/>
    <w:rsid w:val="55296ADB"/>
    <w:rsid w:val="6E4246DD"/>
    <w:rsid w:val="718B4A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BDC16-26EF-4209-9C06-54C995C7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apple-converted-space">
    <w:name w:val="apple-converted-space"/>
    <w:basedOn w:val="a0"/>
    <w:qFormat/>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1356</Words>
  <Characters>7730</Characters>
  <Application>Microsoft Office Word</Application>
  <DocSecurity>0</DocSecurity>
  <Lines>64</Lines>
  <Paragraphs>18</Paragraphs>
  <ScaleCrop>false</ScaleCrop>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KING</cp:lastModifiedBy>
  <cp:revision>2</cp:revision>
  <dcterms:created xsi:type="dcterms:W3CDTF">2017-09-22T16:19:00Z</dcterms:created>
  <dcterms:modified xsi:type="dcterms:W3CDTF">2017-09-22T16:19:00Z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