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val="0"/>
        <w:snapToGrid w:val="0"/>
        <w:spacing w:before="312" w:beforeLines="100" w:after="312" w:afterLines="100" w:line="360" w:lineRule="auto"/>
        <w:jc w:val="center"/>
        <w:outlineLvl w:val="0"/>
        <w:rPr>
          <w:rFonts w:hint="eastAsia" w:ascii="方正小标宋简体" w:hAnsi="方正小标宋_GBK" w:eastAsia="方正小标宋简体" w:cs="方正小标宋_GBK"/>
          <w:b/>
          <w:kern w:val="2"/>
          <w:sz w:val="44"/>
          <w:szCs w:val="44"/>
          <w:lang w:val="en-US" w:eastAsia="zh-CN" w:bidi="ar-SA"/>
        </w:rPr>
      </w:pPr>
      <w:r>
        <w:rPr>
          <w:rFonts w:hint="eastAsia" w:ascii="方正小标宋简体" w:hAnsi="方正小标宋_GBK" w:eastAsia="方正小标宋简体" w:cs="方正小标宋_GBK"/>
          <w:b/>
          <w:kern w:val="2"/>
          <w:sz w:val="44"/>
          <w:szCs w:val="44"/>
          <w:lang w:val="en-US" w:eastAsia="zh-CN" w:bidi="ar-SA"/>
        </w:rPr>
        <w:t>常州大学怀</w:t>
      </w:r>
      <w:bookmarkStart w:id="2" w:name="_GoBack"/>
      <w:bookmarkEnd w:id="2"/>
      <w:r>
        <w:rPr>
          <w:rFonts w:hint="eastAsia" w:ascii="方正小标宋简体" w:hAnsi="方正小标宋_GBK" w:eastAsia="方正小标宋简体" w:cs="方正小标宋_GBK"/>
          <w:b/>
          <w:kern w:val="2"/>
          <w:sz w:val="44"/>
          <w:szCs w:val="44"/>
          <w:lang w:val="en-US" w:eastAsia="zh-CN" w:bidi="ar-SA"/>
        </w:rPr>
        <w:t>德学院第一届学生委员会</w:t>
      </w:r>
      <w:bookmarkStart w:id="0" w:name="_Toc22642918"/>
      <w:bookmarkStart w:id="1" w:name="_Toc22643908"/>
    </w:p>
    <w:p>
      <w:pPr>
        <w:pStyle w:val="2"/>
        <w:widowControl w:val="0"/>
        <w:adjustRightInd w:val="0"/>
        <w:snapToGrid w:val="0"/>
        <w:spacing w:before="312" w:beforeLines="100" w:after="312" w:afterLines="100" w:line="360" w:lineRule="auto"/>
        <w:jc w:val="center"/>
        <w:outlineLvl w:val="0"/>
        <w:rPr>
          <w:rFonts w:hint="eastAsia" w:ascii="方正小标宋简体" w:hAnsi="方正小标宋_GBK" w:eastAsia="方正小标宋简体" w:cs="方正小标宋_GBK"/>
          <w:b/>
          <w:kern w:val="2"/>
          <w:sz w:val="44"/>
          <w:szCs w:val="44"/>
          <w:lang w:val="en-US" w:eastAsia="zh-CN" w:bidi="ar-SA"/>
        </w:rPr>
      </w:pPr>
      <w:r>
        <w:rPr>
          <w:rFonts w:hint="eastAsia" w:ascii="方正小标宋简体" w:hAnsi="方正小标宋_GBK" w:eastAsia="方正小标宋简体" w:cs="方正小标宋_GBK"/>
          <w:b/>
          <w:kern w:val="2"/>
          <w:sz w:val="44"/>
          <w:szCs w:val="44"/>
          <w:lang w:val="en-US" w:eastAsia="zh-CN" w:bidi="ar-SA"/>
        </w:rPr>
        <w:t>委员选举办法</w:t>
      </w:r>
      <w:bookmarkEnd w:id="0"/>
      <w:bookmarkEnd w:id="1"/>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根据《常州大学</w:t>
      </w:r>
      <w:r>
        <w:rPr>
          <w:rFonts w:hint="eastAsia" w:ascii="仿宋_GB2312" w:hAnsi="Times New Roman" w:eastAsia="仿宋_GB2312" w:cs="Times New Roman"/>
          <w:szCs w:val="32"/>
          <w:lang w:val="en-US" w:eastAsia="zh-CN"/>
        </w:rPr>
        <w:t>怀德学院</w:t>
      </w:r>
      <w:r>
        <w:rPr>
          <w:rFonts w:hint="eastAsia" w:ascii="仿宋_GB2312" w:hAnsi="Times New Roman" w:eastAsia="仿宋_GB2312" w:cs="Times New Roman"/>
          <w:szCs w:val="32"/>
        </w:rPr>
        <w:t>学生会章程》有关规定及本</w:t>
      </w:r>
      <w:r>
        <w:rPr>
          <w:rFonts w:hint="eastAsia" w:ascii="仿宋_GB2312" w:hAnsi="Times New Roman" w:eastAsia="仿宋_GB2312" w:cs="Times New Roman"/>
          <w:szCs w:val="32"/>
          <w:lang w:val="en-US" w:eastAsia="zh-CN"/>
        </w:rPr>
        <w:t>院</w:t>
      </w:r>
      <w:r>
        <w:rPr>
          <w:rFonts w:hint="eastAsia" w:ascii="仿宋_GB2312" w:hAnsi="Times New Roman" w:eastAsia="仿宋_GB2312" w:cs="Times New Roman"/>
          <w:szCs w:val="32"/>
        </w:rPr>
        <w:t>实际情况制定本办法。</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一、常州大学</w:t>
      </w:r>
      <w:r>
        <w:rPr>
          <w:rFonts w:hint="eastAsia" w:ascii="仿宋_GB2312" w:hAnsi="Times New Roman" w:eastAsia="仿宋_GB2312" w:cs="Times New Roman"/>
          <w:szCs w:val="32"/>
          <w:lang w:val="en-US" w:eastAsia="zh-CN"/>
        </w:rPr>
        <w:t>怀德学院</w:t>
      </w:r>
      <w:r>
        <w:rPr>
          <w:rFonts w:hint="eastAsia" w:ascii="仿宋_GB2312" w:hAnsi="Times New Roman" w:eastAsia="仿宋_GB2312" w:cs="Times New Roman"/>
          <w:szCs w:val="32"/>
        </w:rPr>
        <w:t>第一届学生委员会由常州大学</w:t>
      </w:r>
      <w:r>
        <w:rPr>
          <w:rFonts w:hint="eastAsia" w:ascii="仿宋_GB2312" w:hAnsi="Times New Roman" w:eastAsia="仿宋_GB2312" w:cs="Times New Roman"/>
          <w:szCs w:val="32"/>
          <w:lang w:val="en-US" w:eastAsia="zh-CN"/>
        </w:rPr>
        <w:t>怀德学院</w:t>
      </w:r>
      <w:r>
        <w:rPr>
          <w:rFonts w:hint="eastAsia" w:ascii="仿宋_GB2312" w:hAnsi="Times New Roman" w:eastAsia="仿宋_GB2312" w:cs="Times New Roman"/>
          <w:szCs w:val="32"/>
        </w:rPr>
        <w:t>第一次学生代表大会选举产生。选举的组织工作，由大会主席团负责。</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二、根据本</w:t>
      </w:r>
      <w:r>
        <w:rPr>
          <w:rFonts w:hint="eastAsia" w:ascii="仿宋_GB2312" w:hAnsi="Times New Roman" w:eastAsia="仿宋_GB2312" w:cs="Times New Roman"/>
          <w:szCs w:val="32"/>
          <w:lang w:val="en-US" w:eastAsia="zh-CN"/>
        </w:rPr>
        <w:t>院</w:t>
      </w:r>
      <w:r>
        <w:rPr>
          <w:rFonts w:hint="eastAsia" w:ascii="仿宋_GB2312" w:hAnsi="Times New Roman" w:eastAsia="仿宋_GB2312" w:cs="Times New Roman"/>
          <w:szCs w:val="32"/>
        </w:rPr>
        <w:t>的实际情况，决定第一届学生委员会设委员2</w:t>
      </w:r>
      <w:r>
        <w:rPr>
          <w:rFonts w:hint="eastAsia" w:ascii="仿宋_GB2312" w:hAnsi="Times New Roman" w:eastAsia="仿宋_GB2312" w:cs="Times New Roman"/>
          <w:szCs w:val="32"/>
          <w:lang w:val="en-US" w:eastAsia="zh-CN"/>
        </w:rPr>
        <w:t>0</w:t>
      </w:r>
      <w:r>
        <w:rPr>
          <w:rFonts w:hint="eastAsia" w:ascii="仿宋_GB2312" w:hAnsi="Times New Roman" w:eastAsia="仿宋_GB2312" w:cs="Times New Roman"/>
          <w:szCs w:val="32"/>
        </w:rPr>
        <w:t>名</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rPr>
        <w:t>通过竞聘产生候选人</w:t>
      </w:r>
      <w:r>
        <w:rPr>
          <w:rFonts w:hint="eastAsia" w:ascii="仿宋_GB2312" w:hAnsi="Times New Roman" w:eastAsia="仿宋_GB2312" w:cs="Times New Roman"/>
          <w:szCs w:val="32"/>
          <w:lang w:val="en-US" w:eastAsia="zh-CN"/>
        </w:rPr>
        <w:t>24</w:t>
      </w:r>
      <w:r>
        <w:rPr>
          <w:rFonts w:hint="eastAsia" w:ascii="仿宋_GB2312" w:hAnsi="Times New Roman" w:eastAsia="仿宋_GB2312" w:cs="Times New Roman"/>
          <w:szCs w:val="32"/>
        </w:rPr>
        <w:t>名。经全面考察后，提出委员候选人建议名单，提交代表大会讨论选举。</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三、选举时，参加选举的代表必须超过应到会代表的三分之二，方可选举。因故未出席会议的代表，不能委托他人代为投票。</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四、选举采用无记名投票，差额选举的方式进行。被选举人获得的赞成票超过实到会代表的半数方可当选。获得赞成票超过实到会有选举权的人数半数的被选举人多于应选名额时，以得票多者当选。</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五、选票上的候选人名单以姓氏笔划为序排列。选举人对候选人可以投赞成票、反对票或弃权票。投赞成票的在候选人姓名上方空格内不做任何符号；投反对票的在候选人姓名上方空格内划“×”；投弃权票的，在其姓名上方空格内划“○”；如另选他人，可将其姓名填写在选票中的空格内。</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六、每张选票同意当选人数等于或少于2</w:t>
      </w:r>
      <w:r>
        <w:rPr>
          <w:rFonts w:hint="eastAsia" w:ascii="仿宋_GB2312" w:hAnsi="Times New Roman" w:eastAsia="仿宋_GB2312" w:cs="Times New Roman"/>
          <w:szCs w:val="32"/>
          <w:lang w:val="en-US" w:eastAsia="zh-CN"/>
        </w:rPr>
        <w:t>0</w:t>
      </w:r>
      <w:r>
        <w:rPr>
          <w:rFonts w:hint="eastAsia" w:ascii="仿宋_GB2312" w:hAnsi="Times New Roman" w:eastAsia="仿宋_GB2312" w:cs="Times New Roman"/>
          <w:szCs w:val="32"/>
        </w:rPr>
        <w:t>人的选票有效，多于2</w:t>
      </w:r>
      <w:r>
        <w:rPr>
          <w:rFonts w:hint="eastAsia" w:ascii="仿宋_GB2312" w:hAnsi="Times New Roman" w:eastAsia="仿宋_GB2312" w:cs="Times New Roman"/>
          <w:szCs w:val="32"/>
          <w:lang w:val="en-US" w:eastAsia="zh-CN"/>
        </w:rPr>
        <w:t>0</w:t>
      </w:r>
      <w:r>
        <w:rPr>
          <w:rFonts w:hint="eastAsia" w:ascii="仿宋_GB2312" w:hAnsi="Times New Roman" w:eastAsia="仿宋_GB2312" w:cs="Times New Roman"/>
          <w:szCs w:val="32"/>
        </w:rPr>
        <w:t>人的选票无效。一张选票上不得重复出现同一个人的姓名，否则选票无效。填写选票一律用钢笔或圆珠笔，填写选票的符号要准确，字迹要清晰。</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七、投票时要按照选举主持人安排的顺序依次投票。</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八、每次选举收回的选票数，等于或少于发出的选票数，选举有效；多于发出的选票数，选举无效，应重新选举。每张选票所选人数等于或少于应选人数的为有效票，多于应选人数的为无效票。</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九、代表大会选举设</w:t>
      </w:r>
      <w:r>
        <w:rPr>
          <w:rFonts w:hint="eastAsia" w:ascii="仿宋_GB2312" w:hAnsi="Times New Roman" w:eastAsia="仿宋_GB2312" w:cs="Times New Roman"/>
          <w:szCs w:val="32"/>
          <w:highlight w:val="none"/>
        </w:rPr>
        <w:t>总监票人一名，监票人</w:t>
      </w:r>
      <w:r>
        <w:rPr>
          <w:rFonts w:hint="eastAsia" w:ascii="仿宋_GB2312" w:hAnsi="Times New Roman" w:eastAsia="仿宋_GB2312" w:cs="Times New Roman"/>
          <w:szCs w:val="32"/>
          <w:highlight w:val="none"/>
          <w:lang w:val="en-US" w:eastAsia="zh-CN"/>
        </w:rPr>
        <w:t>五</w:t>
      </w:r>
      <w:r>
        <w:rPr>
          <w:rFonts w:hint="eastAsia" w:ascii="仿宋_GB2312" w:hAnsi="Times New Roman" w:eastAsia="仿宋_GB2312" w:cs="Times New Roman"/>
          <w:szCs w:val="32"/>
          <w:highlight w:val="none"/>
        </w:rPr>
        <w:t>名，计票人</w:t>
      </w:r>
      <w:r>
        <w:rPr>
          <w:rFonts w:hint="eastAsia" w:ascii="仿宋_GB2312" w:hAnsi="Times New Roman" w:eastAsia="仿宋_GB2312" w:cs="Times New Roman"/>
          <w:szCs w:val="32"/>
          <w:highlight w:val="none"/>
          <w:lang w:val="en-US" w:eastAsia="zh-CN"/>
        </w:rPr>
        <w:t>八</w:t>
      </w:r>
      <w:r>
        <w:rPr>
          <w:rFonts w:hint="eastAsia" w:ascii="仿宋_GB2312" w:hAnsi="Times New Roman" w:eastAsia="仿宋_GB2312" w:cs="Times New Roman"/>
          <w:szCs w:val="32"/>
          <w:highlight w:val="none"/>
        </w:rPr>
        <w:t>名</w:t>
      </w:r>
      <w:r>
        <w:rPr>
          <w:rFonts w:hint="eastAsia" w:ascii="仿宋_GB2312" w:hAnsi="Times New Roman" w:eastAsia="仿宋_GB2312" w:cs="Times New Roman"/>
          <w:szCs w:val="32"/>
        </w:rPr>
        <w:t>；在大会主席团领导下，对选举工作进行监督；候选人不得担任选举工作人员；监票小组由各代表团提名，大会主席团审定，经大会通过后产生；计票工作人员由大会筹备委员会指定，在监票小组领导下进行工作。</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十、计票完毕后由总监票人以姓氏笔划为序，宣布计票结果。</w:t>
      </w:r>
    </w:p>
    <w:p>
      <w:pPr>
        <w:ind w:firstLine="640" w:firstLineChars="200"/>
        <w:rPr>
          <w:rFonts w:hint="eastAsia" w:ascii="仿宋_GB2312" w:hAnsi="Times New Roman" w:eastAsia="仿宋_GB2312" w:cs="Times New Roman"/>
          <w:szCs w:val="32"/>
        </w:rPr>
      </w:pPr>
      <w:r>
        <w:rPr>
          <w:rFonts w:hint="eastAsia" w:ascii="仿宋_GB2312" w:hAnsi="Times New Roman" w:eastAsia="仿宋_GB2312" w:cs="Times New Roman"/>
          <w:szCs w:val="32"/>
        </w:rPr>
        <w:t>十一、本选举办法经大会通过后实施。选举时如出现超出本选举办法规定的情况，由大会主席团裁定。</w:t>
      </w:r>
    </w:p>
    <w:p>
      <w:pPr>
        <w:jc w:val="right"/>
        <w:rPr>
          <w:rFonts w:hint="eastAsia" w:ascii="仿宋_GB2312" w:hAnsi="Times New Roman" w:eastAsia="仿宋_GB2312" w:cs="Times New Roman"/>
          <w:szCs w:val="32"/>
        </w:rPr>
      </w:pPr>
      <w:r>
        <w:rPr>
          <w:rFonts w:hint="eastAsia" w:ascii="仿宋_GB2312" w:hAnsi="Times New Roman" w:eastAsia="仿宋_GB2312" w:cs="Times New Roman"/>
          <w:szCs w:val="32"/>
        </w:rPr>
        <w:t>常州大学</w:t>
      </w:r>
      <w:r>
        <w:rPr>
          <w:rFonts w:hint="eastAsia" w:ascii="仿宋_GB2312" w:hAnsi="Times New Roman" w:eastAsia="仿宋_GB2312" w:cs="Times New Roman"/>
          <w:szCs w:val="32"/>
          <w:lang w:val="en-US" w:eastAsia="zh-CN"/>
        </w:rPr>
        <w:t>怀德学院</w:t>
      </w:r>
      <w:r>
        <w:rPr>
          <w:rFonts w:hint="eastAsia" w:ascii="仿宋_GB2312" w:hAnsi="Times New Roman" w:eastAsia="仿宋_GB2312" w:cs="Times New Roman"/>
          <w:szCs w:val="32"/>
        </w:rPr>
        <w:t>第一次学生代表大会筹备委员会</w:t>
      </w:r>
    </w:p>
    <w:p>
      <w:pPr>
        <w:ind w:firstLine="0" w:firstLineChars="0"/>
        <w:jc w:val="right"/>
        <w:rPr>
          <w:rFonts w:hint="eastAsia" w:ascii="仿宋_GB2312" w:hAnsi="Times New Roman" w:eastAsia="仿宋_GB2312" w:cs="Times New Roman"/>
          <w:szCs w:val="32"/>
        </w:rPr>
      </w:pPr>
      <w:r>
        <w:rPr>
          <w:rFonts w:hint="eastAsia" w:ascii="仿宋_GB2312" w:hAnsi="Times New Roman" w:eastAsia="仿宋_GB2312" w:cs="Times New Roman"/>
          <w:szCs w:val="32"/>
        </w:rPr>
        <w:t xml:space="preserve">                      </w:t>
      </w:r>
      <w:r>
        <w:rPr>
          <w:rFonts w:hint="eastAsia" w:ascii="仿宋_GB2312" w:hAnsi="Times New Roman" w:eastAsia="仿宋_GB2312" w:cs="Times New Roman"/>
          <w:szCs w:val="32"/>
          <w:lang w:val="en-US" w:eastAsia="zh-CN"/>
        </w:rPr>
        <w:t xml:space="preserve">          </w:t>
      </w:r>
      <w:r>
        <w:rPr>
          <w:rFonts w:hint="eastAsia" w:ascii="仿宋_GB2312" w:hAnsi="Times New Roman" w:eastAsia="仿宋_GB2312" w:cs="Times New Roman"/>
          <w:szCs w:val="32"/>
        </w:rPr>
        <w:t xml:space="preserve"> </w:t>
      </w:r>
      <w:r>
        <w:rPr>
          <w:rFonts w:hint="eastAsia" w:ascii="仿宋_GB2312" w:hAnsi="Times New Roman" w:eastAsia="仿宋_GB2312" w:cs="Times New Roman"/>
          <w:szCs w:val="32"/>
          <w:lang w:val="en-US" w:eastAsia="zh-CN"/>
        </w:rPr>
        <w:t>2020</w:t>
      </w:r>
      <w:r>
        <w:rPr>
          <w:rFonts w:hint="eastAsia" w:ascii="仿宋_GB2312" w:hAnsi="Times New Roman" w:eastAsia="仿宋_GB2312" w:cs="Times New Roman"/>
          <w:szCs w:val="32"/>
        </w:rPr>
        <w:t>年</w:t>
      </w:r>
      <w:r>
        <w:rPr>
          <w:rFonts w:hint="eastAsia" w:ascii="仿宋_GB2312" w:hAnsi="Times New Roman" w:eastAsia="仿宋_GB2312" w:cs="Times New Roman"/>
          <w:szCs w:val="32"/>
          <w:lang w:val="en-US" w:eastAsia="zh-CN"/>
        </w:rPr>
        <w:t>9</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22</w:t>
      </w:r>
      <w:r>
        <w:rPr>
          <w:rFonts w:hint="eastAsia" w:ascii="仿宋_GB2312" w:hAnsi="Times New Roman" w:eastAsia="仿宋_GB2312" w:cs="Times New Roman"/>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94"/>
    <w:rsid w:val="00084BF2"/>
    <w:rsid w:val="00151715"/>
    <w:rsid w:val="00503E94"/>
    <w:rsid w:val="25824F42"/>
    <w:rsid w:val="3207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仿宋_GBK" w:hAnsi="方正仿宋_GBK" w:eastAsia="方正仿宋_GBK" w:cs="方正仿宋_GBK"/>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ind w:firstLine="0" w:firstLineChars="0"/>
      <w:jc w:val="left"/>
    </w:pPr>
    <w:rPr>
      <w:rFonts w:asciiTheme="minorHAnsi" w:hAnsiTheme="minorHAnsi" w:cstheme="minorBidi"/>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775</Characters>
  <Lines>6</Lines>
  <Paragraphs>1</Paragraphs>
  <TotalTime>7</TotalTime>
  <ScaleCrop>false</ScaleCrop>
  <LinksUpToDate>false</LinksUpToDate>
  <CharactersWithSpaces>909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2019-10-25T02:43:00Z</dcterms:created>
  <dc:creator>asus</dc:creator>
  <cp:lastModifiedBy>BIGHEAD</cp:lastModifiedBy>
  <cp:lastPrinted>2019-10-25T02:44:00Z</cp:lastPrinted>
  <dcterms:modified xsi:type="dcterms:W3CDTF">2020-10-07T11:19:34Z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