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9C" w:rsidRDefault="00D54A9C" w:rsidP="00D54A9C">
      <w:pPr>
        <w:pStyle w:val="3"/>
        <w:numPr>
          <w:ilvl w:val="0"/>
          <w:numId w:val="0"/>
        </w:numPr>
        <w:spacing w:beforeLines="50" w:before="156" w:afterLines="50" w:after="156" w:line="360" w:lineRule="auto"/>
        <w:ind w:left="431" w:hangingChars="143" w:hanging="431"/>
        <w:rPr>
          <w:rFonts w:ascii="微软雅黑 Light" w:eastAsia="微软雅黑 Light" w:hAnsi="微软雅黑 Light"/>
          <w:sz w:val="30"/>
          <w:szCs w:val="30"/>
        </w:rPr>
      </w:pPr>
      <w:bookmarkStart w:id="0" w:name="_Toc536108907"/>
      <w:r>
        <w:rPr>
          <w:rFonts w:ascii="微软雅黑 Light" w:eastAsia="微软雅黑 Light" w:hAnsi="微软雅黑 Light" w:hint="eastAsia"/>
          <w:sz w:val="30"/>
          <w:szCs w:val="30"/>
        </w:rPr>
        <w:t>一、系统</w:t>
      </w:r>
      <w:r>
        <w:rPr>
          <w:rFonts w:ascii="微软雅黑 Light" w:eastAsia="微软雅黑 Light" w:hAnsi="微软雅黑 Light"/>
          <w:sz w:val="30"/>
          <w:szCs w:val="30"/>
        </w:rPr>
        <w:t>登录</w:t>
      </w:r>
      <w:bookmarkEnd w:id="0"/>
    </w:p>
    <w:p w:rsidR="00D54A9C" w:rsidRPr="003774F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打开浏览器，在地址栏输入系统访问地址：</w:t>
      </w:r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 w:rsidRPr="003774FC">
        <w:rPr>
          <w:rFonts w:ascii="宋体" w:hAnsi="宋体"/>
          <w:sz w:val="24"/>
        </w:rPr>
        <w:t>http://hd.czelong.com:8080/cdhdxylogin</w:t>
      </w:r>
      <w:r w:rsidRPr="003774FC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，或使用企业微信—工作台</w:t>
      </w:r>
      <w:r>
        <w:rPr>
          <w:rFonts w:ascii="宋体" w:hAnsi="宋体"/>
          <w:sz w:val="24"/>
        </w:rPr>
        <w:t>—</w:t>
      </w:r>
      <w:r>
        <w:rPr>
          <w:rFonts w:ascii="宋体" w:hAnsi="宋体" w:hint="eastAsia"/>
          <w:sz w:val="24"/>
        </w:rPr>
        <w:t>考试系统</w:t>
      </w:r>
      <w:r>
        <w:rPr>
          <w:rFonts w:ascii="宋体" w:hAnsi="宋体"/>
          <w:sz w:val="24"/>
        </w:rPr>
        <w:t>，由此</w:t>
      </w:r>
      <w:r>
        <w:rPr>
          <w:rFonts w:ascii="宋体" w:hAnsi="宋体" w:hint="eastAsia"/>
          <w:sz w:val="24"/>
        </w:rPr>
        <w:t>进入考试练习平台，</w:t>
      </w:r>
      <w:r>
        <w:rPr>
          <w:rFonts w:ascii="宋体" w:hAnsi="宋体"/>
          <w:sz w:val="24"/>
        </w:rPr>
        <w:t>账号密码为登录教务系统</w:t>
      </w:r>
      <w:r>
        <w:rPr>
          <w:rFonts w:ascii="宋体" w:hAnsi="宋体" w:hint="eastAsia"/>
          <w:sz w:val="24"/>
        </w:rPr>
        <w:t>账</w:t>
      </w:r>
      <w:r>
        <w:rPr>
          <w:rFonts w:ascii="宋体" w:hAnsi="宋体"/>
          <w:sz w:val="24"/>
        </w:rPr>
        <w:t>号密码。</w:t>
      </w:r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考生登陆后，进入首页如下</w:t>
      </w:r>
    </w:p>
    <w:p w:rsidR="00D54A9C" w:rsidRDefault="00D54A9C" w:rsidP="00D54A9C">
      <w:pPr>
        <w:ind w:firstLineChars="200" w:firstLine="420"/>
      </w:pPr>
      <w:r>
        <w:rPr>
          <w:noProof/>
        </w:rPr>
        <w:drawing>
          <wp:inline distT="0" distB="0" distL="0" distR="0" wp14:anchorId="2A774767" wp14:editId="3CFB159B">
            <wp:extent cx="5200650" cy="20193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9C" w:rsidRDefault="00D54A9C" w:rsidP="00D54A9C">
      <w:pPr>
        <w:pStyle w:val="3"/>
        <w:numPr>
          <w:ilvl w:val="0"/>
          <w:numId w:val="0"/>
        </w:numPr>
        <w:spacing w:beforeLines="50" w:before="156" w:afterLines="50" w:after="156" w:line="360" w:lineRule="auto"/>
        <w:ind w:left="431" w:hangingChars="143" w:hanging="431"/>
        <w:rPr>
          <w:rFonts w:ascii="微软雅黑 Light" w:eastAsia="微软雅黑 Light" w:hAnsi="微软雅黑 Light"/>
          <w:sz w:val="30"/>
          <w:szCs w:val="30"/>
        </w:rPr>
      </w:pPr>
      <w:bookmarkStart w:id="1" w:name="_Toc337471508"/>
      <w:bookmarkStart w:id="2" w:name="_Toc503442996"/>
      <w:bookmarkStart w:id="3" w:name="_Toc535489284"/>
      <w:bookmarkStart w:id="4" w:name="_Toc536108909"/>
      <w:r>
        <w:rPr>
          <w:rFonts w:ascii="微软雅黑 Light" w:eastAsia="微软雅黑 Light" w:hAnsi="微软雅黑 Light" w:hint="eastAsia"/>
          <w:sz w:val="30"/>
          <w:szCs w:val="30"/>
        </w:rPr>
        <w:t>二、我的考试成绩</w:t>
      </w:r>
      <w:bookmarkEnd w:id="1"/>
      <w:bookmarkEnd w:id="2"/>
      <w:bookmarkEnd w:id="3"/>
      <w:bookmarkEnd w:id="4"/>
    </w:p>
    <w:p w:rsidR="00D54A9C" w:rsidRDefault="00D54A9C" w:rsidP="00D54A9C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此模块功能为查看考试历史记录</w:t>
      </w:r>
    </w:p>
    <w:p w:rsidR="00D54A9C" w:rsidRPr="004B7929" w:rsidRDefault="00D54A9C" w:rsidP="00D54A9C">
      <w:pPr>
        <w:spacing w:beforeLines="50" w:before="156" w:afterLines="50" w:after="156" w:line="360" w:lineRule="auto"/>
        <w:ind w:firstLineChars="200" w:firstLine="420"/>
        <w:rPr>
          <w:rFonts w:ascii="微软雅黑 Light" w:eastAsia="微软雅黑 Light" w:hAnsi="微软雅黑 Light"/>
          <w:szCs w:val="21"/>
        </w:rPr>
      </w:pPr>
      <w:r>
        <w:rPr>
          <w:noProof/>
        </w:rPr>
        <w:drawing>
          <wp:inline distT="0" distB="0" distL="0" distR="0" wp14:anchorId="34ABD48A" wp14:editId="3F058B39">
            <wp:extent cx="5419725" cy="14097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9C" w:rsidRDefault="00D54A9C" w:rsidP="00D54A9C">
      <w:pPr>
        <w:pStyle w:val="3"/>
        <w:numPr>
          <w:ilvl w:val="0"/>
          <w:numId w:val="0"/>
        </w:numPr>
        <w:spacing w:beforeLines="50" w:before="156" w:afterLines="50" w:after="156" w:line="360" w:lineRule="auto"/>
        <w:ind w:left="431" w:hangingChars="143" w:hanging="431"/>
        <w:rPr>
          <w:rFonts w:ascii="微软雅黑 Light" w:eastAsia="微软雅黑 Light" w:hAnsi="微软雅黑 Light"/>
          <w:sz w:val="30"/>
          <w:szCs w:val="30"/>
        </w:rPr>
      </w:pPr>
      <w:bookmarkStart w:id="5" w:name="_Toc162365773"/>
      <w:bookmarkStart w:id="6" w:name="_Toc503443010"/>
      <w:bookmarkStart w:id="7" w:name="_Toc535489285"/>
      <w:bookmarkStart w:id="8" w:name="_Toc536108910"/>
      <w:r>
        <w:rPr>
          <w:rFonts w:ascii="微软雅黑 Light" w:eastAsia="微软雅黑 Light" w:hAnsi="微软雅黑 Light" w:hint="eastAsia"/>
          <w:sz w:val="30"/>
          <w:szCs w:val="30"/>
        </w:rPr>
        <w:t>三、</w:t>
      </w:r>
      <w:bookmarkEnd w:id="5"/>
      <w:r>
        <w:rPr>
          <w:rFonts w:ascii="微软雅黑 Light" w:eastAsia="微软雅黑 Light" w:hAnsi="微软雅黑 Light" w:hint="eastAsia"/>
          <w:sz w:val="30"/>
          <w:szCs w:val="30"/>
        </w:rPr>
        <w:t>在线练习中心</w:t>
      </w:r>
      <w:bookmarkEnd w:id="6"/>
      <w:bookmarkEnd w:id="7"/>
      <w:bookmarkEnd w:id="8"/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此模块主要功能提供给考生练习学习的功能。考生可以选择相应的科目、题型进行练习。练习完后，系统自动批改，考生可以查看正确答案，并且可以选择错题或正确的题继续列入下次练习的范围。如果考生选择科目信息后，练习题型没有提供相应的题型选择说明此科目中暂无练习试题库。</w:t>
      </w:r>
    </w:p>
    <w:p w:rsidR="00D54A9C" w:rsidRDefault="00D54A9C" w:rsidP="00D54A9C">
      <w:pPr>
        <w:ind w:firstLineChars="200" w:firstLine="420"/>
        <w:rPr>
          <w:rFonts w:ascii="微软雅黑 Light" w:eastAsia="微软雅黑 Light" w:hAnsi="微软雅黑 Light"/>
          <w:szCs w:val="21"/>
        </w:rPr>
      </w:pPr>
      <w:r>
        <w:rPr>
          <w:noProof/>
        </w:rPr>
        <w:lastRenderedPageBreak/>
        <w:drawing>
          <wp:inline distT="0" distB="0" distL="0" distR="0" wp14:anchorId="52BAE26C" wp14:editId="668D2578">
            <wp:extent cx="5000625" cy="25431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练习类别</w:t>
      </w:r>
      <w:r>
        <w:rPr>
          <w:rFonts w:ascii="宋体" w:hAnsi="宋体" w:hint="eastAsia"/>
          <w:sz w:val="24"/>
        </w:rPr>
        <w:t>可有三种选择：只做错题、错题和新题、只做新题。</w:t>
      </w:r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如果所有试题练习完成，可以点“清除记录”按钮来清除所有练习的作答记录。系统默认条件下只会将错题列入下次练习范围。正确题不列入下次练习范围。</w:t>
      </w:r>
    </w:p>
    <w:p w:rsidR="00D54A9C" w:rsidRDefault="00D54A9C" w:rsidP="00D54A9C">
      <w:pPr>
        <w:pStyle w:val="3"/>
        <w:numPr>
          <w:ilvl w:val="0"/>
          <w:numId w:val="0"/>
        </w:numPr>
        <w:spacing w:beforeLines="50" w:before="156" w:afterLines="50" w:after="156" w:line="360" w:lineRule="auto"/>
        <w:ind w:left="431" w:hangingChars="143" w:hanging="431"/>
        <w:rPr>
          <w:rFonts w:ascii="微软雅黑 Light" w:eastAsia="微软雅黑 Light" w:hAnsi="微软雅黑 Light"/>
          <w:sz w:val="30"/>
          <w:szCs w:val="30"/>
        </w:rPr>
      </w:pPr>
      <w:bookmarkStart w:id="9" w:name="_Toc162365774"/>
      <w:bookmarkStart w:id="10" w:name="_Toc503443011"/>
      <w:bookmarkStart w:id="11" w:name="_Toc535489286"/>
      <w:bookmarkStart w:id="12" w:name="_Toc536108911"/>
      <w:r>
        <w:rPr>
          <w:rFonts w:ascii="微软雅黑 Light" w:eastAsia="微软雅黑 Light" w:hAnsi="微软雅黑 Light" w:hint="eastAsia"/>
          <w:sz w:val="30"/>
          <w:szCs w:val="30"/>
        </w:rPr>
        <w:t>四、</w:t>
      </w:r>
      <w:bookmarkEnd w:id="9"/>
      <w:r>
        <w:rPr>
          <w:rFonts w:ascii="微软雅黑 Light" w:eastAsia="微软雅黑 Light" w:hAnsi="微软雅黑 Light" w:hint="eastAsia"/>
          <w:sz w:val="30"/>
          <w:szCs w:val="30"/>
        </w:rPr>
        <w:t>自我模拟考试</w:t>
      </w:r>
      <w:bookmarkEnd w:id="10"/>
      <w:bookmarkEnd w:id="11"/>
      <w:bookmarkEnd w:id="12"/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此模块主要功能是方便考生在考前进行自我模拟考试，用户可以通过此模块进行自由定义试卷，也可以练习已组的试卷，模拟考试没有次数限制，考生可以任意进出考场进行答题。但所有定义的试卷试题来源只来源于考试模拟题库，而并非正规的考试题库。</w:t>
      </w:r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20"/>
        <w:rPr>
          <w:rFonts w:ascii="微软雅黑 Light" w:eastAsia="微软雅黑 Light" w:hAnsi="微软雅黑 Light"/>
          <w:szCs w:val="21"/>
        </w:rPr>
      </w:pPr>
      <w:r>
        <w:rPr>
          <w:noProof/>
        </w:rPr>
        <w:drawing>
          <wp:inline distT="0" distB="0" distL="0" distR="0" wp14:anchorId="4FE35D6F" wp14:editId="60845A4B">
            <wp:extent cx="5267325" cy="13525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20"/>
        <w:rPr>
          <w:rFonts w:ascii="微软雅黑 Light" w:eastAsia="微软雅黑 Light" w:hAnsi="微软雅黑 Light"/>
          <w:szCs w:val="21"/>
        </w:rPr>
      </w:pPr>
      <w:r>
        <w:rPr>
          <w:noProof/>
        </w:rPr>
        <w:lastRenderedPageBreak/>
        <w:drawing>
          <wp:inline distT="0" distB="0" distL="0" distR="0" wp14:anchorId="5088C976" wp14:editId="2AA58205">
            <wp:extent cx="5267325" cy="37052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9C" w:rsidRDefault="00D54A9C" w:rsidP="00D54A9C">
      <w:pPr>
        <w:pStyle w:val="3"/>
        <w:numPr>
          <w:ilvl w:val="0"/>
          <w:numId w:val="0"/>
        </w:numPr>
        <w:spacing w:beforeLines="50" w:before="156" w:afterLines="50" w:after="156" w:line="360" w:lineRule="auto"/>
        <w:ind w:left="431" w:hangingChars="143" w:hanging="431"/>
        <w:rPr>
          <w:rFonts w:ascii="微软雅黑 Light" w:eastAsia="微软雅黑 Light" w:hAnsi="微软雅黑 Light"/>
          <w:sz w:val="30"/>
          <w:szCs w:val="30"/>
        </w:rPr>
      </w:pPr>
      <w:bookmarkStart w:id="13" w:name="_Toc503443012"/>
      <w:bookmarkStart w:id="14" w:name="_Toc535489287"/>
      <w:bookmarkStart w:id="15" w:name="_Toc536108912"/>
      <w:r>
        <w:rPr>
          <w:rFonts w:ascii="微软雅黑 Light" w:eastAsia="微软雅黑 Light" w:hAnsi="微软雅黑 Light" w:hint="eastAsia"/>
          <w:sz w:val="30"/>
          <w:szCs w:val="30"/>
        </w:rPr>
        <w:t>五、在线考试中心</w:t>
      </w:r>
      <w:bookmarkEnd w:id="13"/>
      <w:bookmarkEnd w:id="14"/>
      <w:bookmarkEnd w:id="15"/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此模块主要功能是正规考试模块，在进行考试之前请关闭一些拦截工具，否则无法进入考场。进</w:t>
      </w:r>
      <w:r>
        <w:rPr>
          <w:rFonts w:ascii="宋体" w:hAnsi="宋体"/>
          <w:sz w:val="24"/>
        </w:rPr>
        <w:t>入</w:t>
      </w:r>
      <w:r>
        <w:rPr>
          <w:rFonts w:ascii="宋体" w:hAnsi="宋体" w:hint="eastAsia"/>
          <w:sz w:val="24"/>
        </w:rPr>
        <w:t>考场后，系统自动计时，考生不必频繁人为保存，因为系统提供自动保存功能。</w:t>
      </w:r>
    </w:p>
    <w:p w:rsidR="00D54A9C" w:rsidRPr="002F10F7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2"/>
        <w:rPr>
          <w:rFonts w:ascii="宋体" w:hAnsi="宋体"/>
          <w:b/>
          <w:color w:val="FF0000"/>
          <w:sz w:val="24"/>
        </w:rPr>
      </w:pPr>
      <w:r w:rsidRPr="002F10F7">
        <w:rPr>
          <w:rFonts w:ascii="宋体" w:hAnsi="宋体" w:hint="eastAsia"/>
          <w:b/>
          <w:color w:val="FF0000"/>
          <w:sz w:val="24"/>
        </w:rPr>
        <w:t>考生在考试过程中请勿离开当前考试界面（如切换考试屏幕等），否则系统会强制交卷。</w:t>
      </w:r>
      <w:bookmarkStart w:id="16" w:name="_GoBack"/>
      <w:bookmarkEnd w:id="16"/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如果考试交卷失败，可以点击“补交”按钮进行再次交卷。</w:t>
      </w:r>
    </w:p>
    <w:p w:rsidR="00D54A9C" w:rsidRDefault="00D54A9C" w:rsidP="00D54A9C">
      <w:pPr>
        <w:ind w:firstLineChars="200" w:firstLine="420"/>
        <w:rPr>
          <w:rFonts w:ascii="微软雅黑 Light" w:eastAsia="微软雅黑 Light" w:hAnsi="微软雅黑 Light"/>
          <w:szCs w:val="21"/>
        </w:rPr>
      </w:pPr>
      <w:r>
        <w:rPr>
          <w:noProof/>
        </w:rPr>
        <w:drawing>
          <wp:inline distT="0" distB="0" distL="0" distR="0" wp14:anchorId="490D5A17" wp14:editId="204601CB">
            <wp:extent cx="5257800" cy="15335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9C" w:rsidRDefault="00D54A9C" w:rsidP="00D54A9C">
      <w:pPr>
        <w:ind w:firstLineChars="200" w:firstLine="420"/>
        <w:rPr>
          <w:rFonts w:ascii="微软雅黑 Light" w:eastAsia="微软雅黑 Light" w:hAnsi="微软雅黑 Light"/>
          <w:szCs w:val="21"/>
        </w:rPr>
      </w:pPr>
      <w:r>
        <w:rPr>
          <w:noProof/>
        </w:rPr>
        <w:lastRenderedPageBreak/>
        <w:drawing>
          <wp:inline distT="0" distB="0" distL="0" distR="0" wp14:anchorId="38BF8FA1" wp14:editId="27F5E6E3">
            <wp:extent cx="5267325" cy="27336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进入考场后，系统提供未作答，已作答，疑难试题标记等功能</w:t>
      </w:r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蓝色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未作答</w:t>
      </w:r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绿色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已作答</w:t>
      </w:r>
    </w:p>
    <w:p w:rsidR="00D54A9C" w:rsidRDefault="00D54A9C" w:rsidP="00D54A9C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红色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已标记</w:t>
      </w:r>
    </w:p>
    <w:p w:rsidR="00CA62D1" w:rsidRDefault="00D54A9C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end"/>
      </w:r>
    </w:p>
    <w:sectPr w:rsidR="00CA6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65C" w:rsidRDefault="0018565C" w:rsidP="00D54A9C">
      <w:r>
        <w:separator/>
      </w:r>
    </w:p>
  </w:endnote>
  <w:endnote w:type="continuationSeparator" w:id="0">
    <w:p w:rsidR="0018565C" w:rsidRDefault="0018565C" w:rsidP="00D5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 Light">
    <w:altName w:val="黑体"/>
    <w:charset w:val="86"/>
    <w:family w:val="swiss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65C" w:rsidRDefault="0018565C" w:rsidP="00D54A9C">
      <w:r>
        <w:separator/>
      </w:r>
    </w:p>
  </w:footnote>
  <w:footnote w:type="continuationSeparator" w:id="0">
    <w:p w:rsidR="0018565C" w:rsidRDefault="0018565C" w:rsidP="00D5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6D5C"/>
    <w:multiLevelType w:val="multilevel"/>
    <w:tmpl w:val="16696D5C"/>
    <w:lvl w:ilvl="0">
      <w:start w:val="1"/>
      <w:numFmt w:val="upperRoman"/>
      <w:lvlText w:val="第 %1 条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58"/>
    <w:rsid w:val="0018565C"/>
    <w:rsid w:val="002F10F7"/>
    <w:rsid w:val="008A6958"/>
    <w:rsid w:val="009147CB"/>
    <w:rsid w:val="00CA62D1"/>
    <w:rsid w:val="00D5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C29BB9-E031-4331-8406-9F5BE244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9C"/>
    <w:pPr>
      <w:widowControl w:val="0"/>
      <w:jc w:val="both"/>
    </w:p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D54A9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A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A9C"/>
    <w:rPr>
      <w:sz w:val="18"/>
      <w:szCs w:val="18"/>
    </w:rPr>
  </w:style>
  <w:style w:type="paragraph" w:customStyle="1" w:styleId="3">
    <w:name w:val="样式 标题 3 + 宋体"/>
    <w:basedOn w:val="30"/>
    <w:rsid w:val="00D54A9C"/>
    <w:pPr>
      <w:numPr>
        <w:ilvl w:val="2"/>
        <w:numId w:val="1"/>
      </w:numPr>
      <w:tabs>
        <w:tab w:val="left" w:pos="720"/>
      </w:tabs>
      <w:spacing w:before="20" w:after="20"/>
    </w:pPr>
    <w:rPr>
      <w:rFonts w:ascii="宋体" w:eastAsia="宋体" w:hAnsi="宋体" w:cs="Times New Roman"/>
      <w:sz w:val="24"/>
    </w:rPr>
  </w:style>
  <w:style w:type="character" w:customStyle="1" w:styleId="3Char">
    <w:name w:val="标题 3 Char"/>
    <w:basedOn w:val="a0"/>
    <w:link w:val="30"/>
    <w:uiPriority w:val="9"/>
    <w:semiHidden/>
    <w:rsid w:val="00D54A9C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2020-05-25T09:04:00Z</dcterms:created>
  <dcterms:modified xsi:type="dcterms:W3CDTF">2020-05-25T09:50:00Z</dcterms:modified>
</cp:coreProperties>
</file>