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2"/>
          <w:szCs w:val="30"/>
        </w:rPr>
      </w:pPr>
      <w:r>
        <w:rPr>
          <w:rFonts w:hint="eastAsia"/>
          <w:b/>
          <w:sz w:val="24"/>
          <w:szCs w:val="30"/>
        </w:rPr>
        <w:t>常州大学怀德学院20</w:t>
      </w:r>
      <w:r>
        <w:rPr>
          <w:rFonts w:hint="eastAsia"/>
          <w:b/>
          <w:sz w:val="24"/>
          <w:szCs w:val="30"/>
          <w:lang w:val="en-US" w:eastAsia="zh-CN"/>
        </w:rPr>
        <w:t>20</w:t>
      </w:r>
      <w:r>
        <w:rPr>
          <w:rFonts w:hint="eastAsia"/>
          <w:b/>
          <w:sz w:val="24"/>
          <w:szCs w:val="30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-202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剩余学制加13年但不超过20年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/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</w:tbl>
    <w:p>
      <w:pPr>
        <w:spacing w:line="36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系部意见（盖章）：</w:t>
      </w:r>
    </w:p>
    <w:p>
      <w:pPr>
        <w:spacing w:line="36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 xml:space="preserve">   </w:t>
      </w:r>
      <w:r>
        <w:rPr>
          <w:rFonts w:ascii="宋体" w:hAnsi="宋体" w:eastAsia="宋体"/>
          <w:b/>
          <w:sz w:val="24"/>
          <w:szCs w:val="24"/>
        </w:rPr>
        <w:t xml:space="preserve">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  年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0E14B9"/>
    <w:rsid w:val="00100427"/>
    <w:rsid w:val="001341FE"/>
    <w:rsid w:val="00157A44"/>
    <w:rsid w:val="002256BE"/>
    <w:rsid w:val="00261DEB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21F10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67F7C35"/>
    <w:rsid w:val="140F3463"/>
    <w:rsid w:val="16BA1727"/>
    <w:rsid w:val="1A633EED"/>
    <w:rsid w:val="1E475373"/>
    <w:rsid w:val="2BD455F5"/>
    <w:rsid w:val="41056BFE"/>
    <w:rsid w:val="47861D4E"/>
    <w:rsid w:val="517D6D35"/>
    <w:rsid w:val="63B255CB"/>
    <w:rsid w:val="66BF303B"/>
    <w:rsid w:val="69743174"/>
    <w:rsid w:val="6F5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828</Characters>
  <Lines>6</Lines>
  <Paragraphs>1</Paragraphs>
  <TotalTime>72</TotalTime>
  <ScaleCrop>false</ScaleCrop>
  <LinksUpToDate>false</LinksUpToDate>
  <CharactersWithSpaces>972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LLLLL了</cp:lastModifiedBy>
  <cp:lastPrinted>2015-04-22T05:55:00Z</cp:lastPrinted>
  <dcterms:modified xsi:type="dcterms:W3CDTF">2020-05-22T09:10:27Z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