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附件一：</w:t>
      </w:r>
    </w:p>
    <w:p>
      <w:pPr>
        <w:jc w:val="center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报价单</w:t>
      </w: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22"/>
        <w:gridCol w:w="4453"/>
        <w:gridCol w:w="515"/>
        <w:gridCol w:w="666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服务名称</w:t>
            </w:r>
          </w:p>
        </w:tc>
        <w:tc>
          <w:tcPr>
            <w:tcW w:w="4453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服务要求</w:t>
            </w:r>
          </w:p>
        </w:tc>
        <w:tc>
          <w:tcPr>
            <w:tcW w:w="515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单位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数量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报价金额（元）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互联网舆情大数据监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445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1.多渠道媒体覆盖，包括：新闻网站、平媒电子版、论坛、贴吧、微博、微信、博客、新闻APP、问答、视频、短视频等11大信源。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2.元搜索：覆盖百度、360等重要新闻搜索渠道。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3.支持话题灵活设置：可结合客户需求设置自身、领导人以及负面信息等多个话题，进行信息分类管理。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4.多维度舆情分析：包括情感分析、舆情走势、媒体分析、社交作者分析、热度分析、传播路径分析、话题交叉对比分析、关键词云分析等。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5.系统报告生成：报告分文字报告和分析报告（图表）两种模式，支持文字和图表展示以及导出功能，可二次编辑，且支持自定义模板头图和颜色等。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6.系统规则预警：支持系统模型预警、关键词预警、全量预警三种预警规则，预警方式可通过邮件、微信、钉钉等。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7.及时性：7*24小时系统值守，确保信息获取的及时性和便利性。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8.服务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期限3年。</w:t>
            </w:r>
          </w:p>
        </w:tc>
        <w:tc>
          <w:tcPr>
            <w:tcW w:w="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合计</w:t>
            </w:r>
          </w:p>
        </w:tc>
        <w:tc>
          <w:tcPr>
            <w:tcW w:w="8647" w:type="dxa"/>
            <w:gridSpan w:val="5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小写：</w:t>
            </w:r>
          </w:p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大写：</w:t>
            </w:r>
          </w:p>
        </w:tc>
      </w:tr>
    </w:tbl>
    <w:p>
      <w:pPr>
        <w:jc w:val="center"/>
        <w:rPr>
          <w:sz w:val="24"/>
          <w:szCs w:val="28"/>
        </w:rPr>
      </w:pPr>
    </w:p>
    <w:p>
      <w:pPr>
        <w:ind w:firstLine="440" w:firstLineChars="200"/>
        <w:jc w:val="left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本项目报价为固定</w:t>
      </w:r>
      <w:r>
        <w:rPr>
          <w:rFonts w:hint="eastAsia"/>
          <w:sz w:val="22"/>
          <w:szCs w:val="24"/>
          <w:lang w:val="en-US" w:eastAsia="zh-CN"/>
        </w:rPr>
        <w:t>总价</w:t>
      </w:r>
      <w:r>
        <w:rPr>
          <w:rFonts w:hint="eastAsia"/>
          <w:sz w:val="22"/>
          <w:szCs w:val="24"/>
        </w:rPr>
        <w:t>，应包括询价文件所确定的采购范围相应服务所需服务费、人员费用、保险、劳保、管理、各种税费、利润、税金、政策性文件规定及合同包含的所有风险、责任等各项应有费用以及为完成该项目所涉及到的一切相关费用，采购人不再支付其他任何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A3YTQ5ZmM5YmMwZjU4ZWMwZWVlZGI1NTk0ZTYxMzcifQ=="/>
  </w:docVars>
  <w:rsids>
    <w:rsidRoot w:val="00D910FD"/>
    <w:rsid w:val="000267AC"/>
    <w:rsid w:val="00072A70"/>
    <w:rsid w:val="0022136D"/>
    <w:rsid w:val="0030278C"/>
    <w:rsid w:val="00350AE2"/>
    <w:rsid w:val="004279AF"/>
    <w:rsid w:val="00482E39"/>
    <w:rsid w:val="004E3D0C"/>
    <w:rsid w:val="004F7647"/>
    <w:rsid w:val="00515B45"/>
    <w:rsid w:val="00547C4F"/>
    <w:rsid w:val="00616B6A"/>
    <w:rsid w:val="0067126A"/>
    <w:rsid w:val="006F0ACB"/>
    <w:rsid w:val="007041C4"/>
    <w:rsid w:val="00787F47"/>
    <w:rsid w:val="00837A07"/>
    <w:rsid w:val="00863986"/>
    <w:rsid w:val="00891535"/>
    <w:rsid w:val="008B7AB9"/>
    <w:rsid w:val="00AE0F16"/>
    <w:rsid w:val="00CA7C83"/>
    <w:rsid w:val="00CF1369"/>
    <w:rsid w:val="00D338C3"/>
    <w:rsid w:val="00D910FD"/>
    <w:rsid w:val="00E02E37"/>
    <w:rsid w:val="00E02F54"/>
    <w:rsid w:val="00E31732"/>
    <w:rsid w:val="00EF02FB"/>
    <w:rsid w:val="01E63161"/>
    <w:rsid w:val="14E54DCE"/>
    <w:rsid w:val="1FF70B16"/>
    <w:rsid w:val="4CBD51B2"/>
    <w:rsid w:val="704B2D16"/>
    <w:rsid w:val="7A5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85</Words>
  <Characters>490</Characters>
  <Lines>4</Lines>
  <Paragraphs>1</Paragraphs>
  <TotalTime>23</TotalTime>
  <ScaleCrop>false</ScaleCrop>
  <LinksUpToDate>false</LinksUpToDate>
  <CharactersWithSpaces>574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2022-10-14T00:48:00Z</dcterms:created>
  <dc:creator>huang wei</dc:creator>
  <cp:lastModifiedBy>Administrator</cp:lastModifiedBy>
  <dcterms:modified xsi:type="dcterms:W3CDTF">2024-04-11T02:36:26Z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7B91A854EC444CE49C73A51F5828C2B6</vt:lpwstr>
  </property>
</Properties>
</file>