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B60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4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eastAsia="zh-CN"/>
        </w:rPr>
        <w:t>“廉”文化短视频</w:t>
      </w:r>
      <w:r>
        <w:rPr>
          <w:rFonts w:hint="eastAsia" w:ascii="黑体" w:hAnsi="黑体" w:eastAsia="黑体" w:cs="黑体"/>
          <w:sz w:val="32"/>
          <w:szCs w:val="40"/>
        </w:rPr>
        <w:t>大赛作品原创承诺书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760"/>
        <w:gridCol w:w="1649"/>
        <w:gridCol w:w="4617"/>
      </w:tblGrid>
      <w:tr w14:paraId="0B2D9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gridSpan w:val="2"/>
            <w:noWrap w:val="0"/>
            <w:vAlign w:val="top"/>
          </w:tcPr>
          <w:p w14:paraId="7075AA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6266" w:type="dxa"/>
            <w:gridSpan w:val="2"/>
            <w:noWrap w:val="0"/>
            <w:vAlign w:val="top"/>
          </w:tcPr>
          <w:p w14:paraId="28029964">
            <w:pPr>
              <w:rPr>
                <w:sz w:val="28"/>
                <w:szCs w:val="28"/>
              </w:rPr>
            </w:pPr>
          </w:p>
        </w:tc>
      </w:tr>
      <w:tr w14:paraId="1BD21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gridSpan w:val="2"/>
            <w:noWrap w:val="0"/>
            <w:vAlign w:val="top"/>
          </w:tcPr>
          <w:p w14:paraId="0B7936DD"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所在学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校</w:t>
            </w:r>
          </w:p>
        </w:tc>
        <w:tc>
          <w:tcPr>
            <w:tcW w:w="6266" w:type="dxa"/>
            <w:gridSpan w:val="2"/>
            <w:noWrap w:val="0"/>
            <w:vAlign w:val="top"/>
          </w:tcPr>
          <w:p w14:paraId="08B85FCA">
            <w:pPr>
              <w:rPr>
                <w:sz w:val="28"/>
                <w:szCs w:val="28"/>
              </w:rPr>
            </w:pPr>
          </w:p>
        </w:tc>
      </w:tr>
      <w:tr w14:paraId="0F89A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6" w:type="dxa"/>
            <w:gridSpan w:val="2"/>
            <w:noWrap w:val="0"/>
            <w:vAlign w:val="top"/>
          </w:tcPr>
          <w:p w14:paraId="556BAAC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6266" w:type="dxa"/>
            <w:gridSpan w:val="2"/>
            <w:noWrap w:val="0"/>
            <w:vAlign w:val="top"/>
          </w:tcPr>
          <w:p w14:paraId="2952CC95">
            <w:pPr>
              <w:rPr>
                <w:sz w:val="28"/>
                <w:szCs w:val="28"/>
              </w:rPr>
            </w:pPr>
          </w:p>
        </w:tc>
      </w:tr>
      <w:tr w14:paraId="4CFF5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Merge w:val="restart"/>
            <w:noWrap w:val="0"/>
            <w:vAlign w:val="top"/>
          </w:tcPr>
          <w:p w14:paraId="3B5A98A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 w14:paraId="57D4A3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 w14:paraId="3822B1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</w:t>
            </w:r>
          </w:p>
          <w:p w14:paraId="433E5EA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</w:t>
            </w:r>
          </w:p>
          <w:p w14:paraId="09C7A3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者</w:t>
            </w:r>
          </w:p>
        </w:tc>
        <w:tc>
          <w:tcPr>
            <w:tcW w:w="1760" w:type="dxa"/>
            <w:noWrap w:val="0"/>
            <w:vAlign w:val="top"/>
          </w:tcPr>
          <w:p w14:paraId="5DABA5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649" w:type="dxa"/>
            <w:noWrap w:val="0"/>
            <w:vAlign w:val="top"/>
          </w:tcPr>
          <w:p w14:paraId="556E83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4617" w:type="dxa"/>
            <w:noWrap w:val="0"/>
            <w:vAlign w:val="top"/>
          </w:tcPr>
          <w:p w14:paraId="2090F3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在学院或者班级担任的职务</w:t>
            </w:r>
          </w:p>
        </w:tc>
      </w:tr>
      <w:tr w14:paraId="39B89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Merge w:val="continue"/>
            <w:noWrap w:val="0"/>
            <w:vAlign w:val="top"/>
          </w:tcPr>
          <w:p w14:paraId="5F20B6CC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  <w:noWrap w:val="0"/>
            <w:vAlign w:val="top"/>
          </w:tcPr>
          <w:p w14:paraId="6145EE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649" w:type="dxa"/>
            <w:noWrap w:val="0"/>
            <w:vAlign w:val="top"/>
          </w:tcPr>
          <w:p w14:paraId="35201311">
            <w:pPr>
              <w:rPr>
                <w:sz w:val="28"/>
                <w:szCs w:val="28"/>
              </w:rPr>
            </w:pPr>
          </w:p>
        </w:tc>
        <w:tc>
          <w:tcPr>
            <w:tcW w:w="4617" w:type="dxa"/>
            <w:noWrap w:val="0"/>
            <w:vAlign w:val="top"/>
          </w:tcPr>
          <w:p w14:paraId="313A9227">
            <w:pPr>
              <w:rPr>
                <w:sz w:val="28"/>
                <w:szCs w:val="28"/>
              </w:rPr>
            </w:pPr>
          </w:p>
        </w:tc>
      </w:tr>
      <w:tr w14:paraId="46FBD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Merge w:val="continue"/>
            <w:noWrap w:val="0"/>
            <w:vAlign w:val="top"/>
          </w:tcPr>
          <w:p w14:paraId="3A9022DE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  <w:noWrap w:val="0"/>
            <w:vAlign w:val="top"/>
          </w:tcPr>
          <w:p w14:paraId="6D401B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649" w:type="dxa"/>
            <w:noWrap w:val="0"/>
            <w:vAlign w:val="top"/>
          </w:tcPr>
          <w:p w14:paraId="1BBF6A6C">
            <w:pPr>
              <w:rPr>
                <w:sz w:val="28"/>
                <w:szCs w:val="28"/>
              </w:rPr>
            </w:pPr>
          </w:p>
        </w:tc>
        <w:tc>
          <w:tcPr>
            <w:tcW w:w="4617" w:type="dxa"/>
            <w:noWrap w:val="0"/>
            <w:vAlign w:val="top"/>
          </w:tcPr>
          <w:p w14:paraId="69404D8B">
            <w:pPr>
              <w:rPr>
                <w:sz w:val="28"/>
                <w:szCs w:val="28"/>
              </w:rPr>
            </w:pPr>
          </w:p>
        </w:tc>
      </w:tr>
      <w:tr w14:paraId="2F599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Merge w:val="continue"/>
            <w:noWrap w:val="0"/>
            <w:vAlign w:val="top"/>
          </w:tcPr>
          <w:p w14:paraId="119C838E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  <w:noWrap w:val="0"/>
            <w:vAlign w:val="top"/>
          </w:tcPr>
          <w:p w14:paraId="3AFF6C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649" w:type="dxa"/>
            <w:noWrap w:val="0"/>
            <w:vAlign w:val="top"/>
          </w:tcPr>
          <w:p w14:paraId="5417E3E4">
            <w:pPr>
              <w:rPr>
                <w:sz w:val="28"/>
                <w:szCs w:val="28"/>
              </w:rPr>
            </w:pPr>
          </w:p>
        </w:tc>
        <w:tc>
          <w:tcPr>
            <w:tcW w:w="4617" w:type="dxa"/>
            <w:noWrap w:val="0"/>
            <w:vAlign w:val="top"/>
          </w:tcPr>
          <w:p w14:paraId="5AF22641">
            <w:pPr>
              <w:rPr>
                <w:sz w:val="28"/>
                <w:szCs w:val="28"/>
              </w:rPr>
            </w:pPr>
          </w:p>
        </w:tc>
      </w:tr>
      <w:tr w14:paraId="6979B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Merge w:val="continue"/>
            <w:noWrap w:val="0"/>
            <w:vAlign w:val="top"/>
          </w:tcPr>
          <w:p w14:paraId="0AF8951A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  <w:noWrap w:val="0"/>
            <w:vAlign w:val="top"/>
          </w:tcPr>
          <w:p w14:paraId="2E3787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649" w:type="dxa"/>
            <w:noWrap w:val="0"/>
            <w:vAlign w:val="top"/>
          </w:tcPr>
          <w:p w14:paraId="5956AE0F">
            <w:pPr>
              <w:rPr>
                <w:sz w:val="28"/>
                <w:szCs w:val="28"/>
              </w:rPr>
            </w:pPr>
          </w:p>
        </w:tc>
        <w:tc>
          <w:tcPr>
            <w:tcW w:w="4617" w:type="dxa"/>
            <w:noWrap w:val="0"/>
            <w:vAlign w:val="top"/>
          </w:tcPr>
          <w:p w14:paraId="0C80A808">
            <w:pPr>
              <w:rPr>
                <w:sz w:val="28"/>
                <w:szCs w:val="28"/>
              </w:rPr>
            </w:pPr>
          </w:p>
        </w:tc>
      </w:tr>
      <w:tr w14:paraId="2A5B1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496" w:type="dxa"/>
            <w:vMerge w:val="continue"/>
            <w:noWrap w:val="0"/>
            <w:vAlign w:val="top"/>
          </w:tcPr>
          <w:p w14:paraId="3F977CEA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  <w:noWrap w:val="0"/>
            <w:vAlign w:val="top"/>
          </w:tcPr>
          <w:p w14:paraId="4B9922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649" w:type="dxa"/>
            <w:noWrap w:val="0"/>
            <w:vAlign w:val="top"/>
          </w:tcPr>
          <w:p w14:paraId="37718DD2">
            <w:pPr>
              <w:rPr>
                <w:sz w:val="28"/>
                <w:szCs w:val="28"/>
              </w:rPr>
            </w:pPr>
          </w:p>
        </w:tc>
        <w:tc>
          <w:tcPr>
            <w:tcW w:w="4617" w:type="dxa"/>
            <w:noWrap w:val="0"/>
            <w:vAlign w:val="top"/>
          </w:tcPr>
          <w:p w14:paraId="65F18DFF">
            <w:pPr>
              <w:rPr>
                <w:sz w:val="28"/>
                <w:szCs w:val="28"/>
              </w:rPr>
            </w:pPr>
          </w:p>
        </w:tc>
      </w:tr>
      <w:tr w14:paraId="3D3CE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atLeast"/>
        </w:trPr>
        <w:tc>
          <w:tcPr>
            <w:tcW w:w="2256" w:type="dxa"/>
            <w:gridSpan w:val="2"/>
            <w:noWrap w:val="0"/>
            <w:vAlign w:val="top"/>
          </w:tcPr>
          <w:p w14:paraId="642167D0">
            <w:pPr>
              <w:jc w:val="center"/>
              <w:rPr>
                <w:rFonts w:hint="eastAsia"/>
                <w:sz w:val="24"/>
              </w:rPr>
            </w:pPr>
          </w:p>
          <w:p w14:paraId="1D304205">
            <w:pPr>
              <w:jc w:val="center"/>
              <w:rPr>
                <w:sz w:val="24"/>
              </w:rPr>
            </w:pPr>
          </w:p>
          <w:p w14:paraId="1A1A2AE4">
            <w:pPr>
              <w:jc w:val="center"/>
              <w:rPr>
                <w:sz w:val="24"/>
              </w:rPr>
            </w:pPr>
          </w:p>
          <w:p w14:paraId="31DB2B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作品说明（简要介绍创意思路、主要内容、特色特点，200字左右）</w:t>
            </w:r>
          </w:p>
          <w:p w14:paraId="49C84C2E">
            <w:pPr>
              <w:jc w:val="center"/>
              <w:rPr>
                <w:sz w:val="24"/>
              </w:rPr>
            </w:pPr>
          </w:p>
          <w:p w14:paraId="4C145AEF">
            <w:pPr>
              <w:jc w:val="center"/>
              <w:rPr>
                <w:sz w:val="24"/>
              </w:rPr>
            </w:pPr>
          </w:p>
          <w:p w14:paraId="6D5B3378">
            <w:pPr>
              <w:jc w:val="center"/>
              <w:rPr>
                <w:sz w:val="24"/>
              </w:rPr>
            </w:pPr>
          </w:p>
        </w:tc>
        <w:tc>
          <w:tcPr>
            <w:tcW w:w="6266" w:type="dxa"/>
            <w:gridSpan w:val="2"/>
            <w:noWrap w:val="0"/>
            <w:vAlign w:val="top"/>
          </w:tcPr>
          <w:p w14:paraId="3343E09C">
            <w:pPr>
              <w:rPr>
                <w:sz w:val="28"/>
                <w:szCs w:val="28"/>
              </w:rPr>
            </w:pPr>
          </w:p>
        </w:tc>
      </w:tr>
      <w:tr w14:paraId="7C655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256" w:type="dxa"/>
            <w:gridSpan w:val="2"/>
            <w:noWrap w:val="0"/>
            <w:vAlign w:val="top"/>
          </w:tcPr>
          <w:p w14:paraId="5A9870E9">
            <w:pPr>
              <w:jc w:val="center"/>
              <w:rPr>
                <w:sz w:val="28"/>
                <w:szCs w:val="28"/>
              </w:rPr>
            </w:pPr>
          </w:p>
          <w:p w14:paraId="57F13274">
            <w:pPr>
              <w:jc w:val="center"/>
              <w:rPr>
                <w:sz w:val="28"/>
                <w:szCs w:val="28"/>
              </w:rPr>
            </w:pPr>
          </w:p>
          <w:p w14:paraId="67E1A9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原创承诺</w:t>
            </w:r>
          </w:p>
          <w:p w14:paraId="5970D9D1">
            <w:pPr>
              <w:jc w:val="center"/>
              <w:rPr>
                <w:sz w:val="28"/>
                <w:szCs w:val="28"/>
              </w:rPr>
            </w:pPr>
          </w:p>
          <w:p w14:paraId="61D4AC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66" w:type="dxa"/>
            <w:gridSpan w:val="2"/>
            <w:noWrap w:val="0"/>
            <w:vAlign w:val="top"/>
          </w:tcPr>
          <w:p w14:paraId="470FEF41">
            <w:pPr>
              <w:ind w:firstLine="400" w:firstLineChars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此作品为本人牵头制作的原创作品，作品以尊重客观事实为基础，积极健康,适合公开宣传展示。同意将该作品的使用权(包括但不限于基于宣传目的对作品的改编、汇编、互联网传播等)授予活动组织单位。所授权作品的版权和内容遵守国家各项法律法规，不存在知识产权方面的争议。如有违反本承诺相关行为，由本人承担一切由此带来的法律责任。</w:t>
            </w:r>
          </w:p>
          <w:p w14:paraId="77508E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承诺人（签字）：</w:t>
            </w:r>
          </w:p>
          <w:p w14:paraId="4295C6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年    月    日</w:t>
            </w:r>
          </w:p>
        </w:tc>
      </w:tr>
      <w:tr w14:paraId="2B066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256" w:type="dxa"/>
            <w:gridSpan w:val="2"/>
            <w:noWrap w:val="0"/>
            <w:vAlign w:val="top"/>
          </w:tcPr>
          <w:p w14:paraId="6C36E92C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其他说明</w:t>
            </w:r>
          </w:p>
        </w:tc>
        <w:tc>
          <w:tcPr>
            <w:tcW w:w="6266" w:type="dxa"/>
            <w:gridSpan w:val="2"/>
            <w:noWrap w:val="0"/>
            <w:vAlign w:val="top"/>
          </w:tcPr>
          <w:p w14:paraId="05B555CB">
            <w:pPr>
              <w:rPr>
                <w:rFonts w:hint="eastAsia"/>
                <w:szCs w:val="21"/>
              </w:rPr>
            </w:pPr>
          </w:p>
        </w:tc>
      </w:tr>
    </w:tbl>
    <w:p w14:paraId="7BD52DEA"/>
    <w:p w14:paraId="2C8F2E9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32B89"/>
    <w:rsid w:val="47480E29"/>
    <w:rsid w:val="56332B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261</Characters>
  <Lines>0</Lines>
  <Paragraphs>0</Paragraphs>
  <TotalTime>0</TotalTime>
  <ScaleCrop>false</ScaleCrop>
  <LinksUpToDate>false</LinksUpToDate>
  <CharactersWithSpaces>338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2025-03-31T05:43:00Z</dcterms:created>
  <dc:creator>图彩色即可</dc:creator>
  <cp:lastModifiedBy>图彩色即可</cp:lastModifiedBy>
  <dcterms:modified xsi:type="dcterms:W3CDTF">2025-03-31T05:46:30Z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FC133DBACF1849A683C70884A00F3820_13</vt:lpwstr>
  </property>
  <property fmtid="{D5CDD505-2E9C-101B-9397-08002B2CF9AE}" pid="4" name="KSOTemplateDocerSaveRecord">
    <vt:lpwstr>eyJoZGlkIjoiZWE3ZjY2Y2I0OTEwZDJkNjFiZTBkNDlhNzhmM2ExY2MiLCJ1c2VySWQiOiIyMzY2NjExMzgifQ==</vt:lpwstr>
  </property>
</Properties>
</file>