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在中国教育干部网络学院（www.enaea.edu.cn）首页右上角（如下图所示），点击“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</w:t>
      </w:r>
      <w:r>
        <w:rPr>
          <w:rFonts w:hint="eastAsia" w:ascii="仿宋" w:hAnsi="仿宋" w:eastAsia="仿宋"/>
          <w:sz w:val="24"/>
          <w:szCs w:val="24"/>
        </w:rPr>
        <w:t>时的手机号码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</w:t>
      </w:r>
      <w:r>
        <w:rPr>
          <w:rFonts w:hint="eastAsia" w:ascii="仿宋" w:hAnsi="仿宋" w:eastAsia="仿宋"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为123456</w:t>
      </w:r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1010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2805" cy="1421765"/>
            <wp:effectExtent l="0" t="0" r="1079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点击考核进度的查看，即可进入相应的学习环节。（如下图所示）</w:t>
      </w:r>
    </w:p>
    <w:p>
      <w:pPr>
        <w:jc w:val="center"/>
      </w:pPr>
      <w:r>
        <w:drawing>
          <wp:inline distT="0" distB="0" distL="114300" distR="114300">
            <wp:extent cx="5446395" cy="3848735"/>
            <wp:effectExtent l="0" t="0" r="190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51805" cy="3975100"/>
            <wp:effectExtent l="0" t="0" r="1079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步：学习档案及电子证书查询或下载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参训学员可在“班级首页-教学服务”中查看学习档案，电子证书，并可以导出或者打印。（如下图所示）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627370" cy="3772535"/>
            <wp:effectExtent l="0" t="0" r="1143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B5051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56212E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5925F6F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8F2F79"/>
    <w:rsid w:val="49FE24F4"/>
    <w:rsid w:val="56110DC0"/>
    <w:rsid w:val="56D70B89"/>
    <w:rsid w:val="57117A69"/>
    <w:rsid w:val="59FC7A41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202</Words>
  <Characters>1156</Characters>
  <Lines>9</Lines>
  <Paragraphs>2</Paragraphs>
  <TotalTime>1</TotalTime>
  <ScaleCrop>false</ScaleCrop>
  <LinksUpToDate>false</LinksUpToDate>
  <CharactersWithSpaces>1356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dell</cp:lastModifiedBy>
  <dcterms:modified xsi:type="dcterms:W3CDTF">2021-04-13T09:09:09Z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44441FA3FB3645FA8160273CF49FED1A</vt:lpwstr>
  </property>
</Properties>
</file>