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469" w:afterLines="15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“智慧团建”系统“对标定级”功能操作指南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“对标定级”功能操作流程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1.团（总）支部自评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1.1团（总）支部管理员登录系统进入管理中心，点击左侧“对标定级——团（总）支部自评”菜单，界面默认显示的为本组织当年度“对标定级”参考标准及自评表。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drawing>
          <wp:anchor distT="0" distB="0" distL="114300" distR="114300" simplePos="0" relativeHeight="251659264" behindDoc="1" locked="1" layoutInCell="1" allowOverlap="1">
            <wp:simplePos x="0" y="0"/>
            <wp:positionH relativeFrom="page">
              <wp:posOffset>1181100</wp:posOffset>
            </wp:positionH>
            <wp:positionV relativeFrom="page">
              <wp:posOffset>4125595</wp:posOffset>
            </wp:positionV>
            <wp:extent cx="5611495" cy="3157220"/>
            <wp:effectExtent l="0" t="0" r="8255" b="5080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3157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1.2对照参考标准，点击最后一栏“自评定级”下拉菜单，选择自评结果后，点击“提交”按钮，完成自评。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drawing>
          <wp:anchor distT="0" distB="0" distL="114300" distR="114300" simplePos="0" relativeHeight="251660288" behindDoc="1" locked="1" layoutInCell="1" allowOverlap="1">
            <wp:simplePos x="0" y="0"/>
            <wp:positionH relativeFrom="page">
              <wp:posOffset>1143000</wp:posOffset>
            </wp:positionH>
            <wp:positionV relativeFrom="page">
              <wp:posOffset>942340</wp:posOffset>
            </wp:positionV>
            <wp:extent cx="5295265" cy="3761105"/>
            <wp:effectExtent l="0" t="0" r="635" b="10795"/>
            <wp:wrapNone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265" cy="3761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注意事项：</w:t>
      </w:r>
    </w:p>
    <w:p>
      <w:pPr>
        <w:numPr>
          <w:ilvl w:val="0"/>
          <w:numId w:val="2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成立6个月以内的团支部（2020年10月1日之后）、流动团员团支部、待接转团支部不纳入“对标定级”范围。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2.不予定级团（总）支部列入重点整顿范围，线下完成整改后方可在系统中修改自评结果。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3.上级团委完成复核后（“不予定级”除外），团（总）支部的自评结果不允许修改；未复核前，团（总）支部的自评结果最多允许修改3次。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 上级团委复核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团（总）支部完成自评后，上级团委在操作中心收到提示消息，告知下级支部自评结果，并须对自评结果进行复核。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2.1 点击左侧“对标定级——上级复核”菜单，界面默认显示的为下级团组织（不含团委、团工委）。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2.2 勾选需要复核的团组织，然后点击左上角的“复核团（总）支部自评结果”按钮，再点击具体“星级”即可完成复核。</w:t>
      </w:r>
    </w:p>
    <w:p>
      <w:pPr>
        <w:pStyle w:val="2"/>
        <w:numPr>
          <w:numId w:val="0"/>
        </w:numPr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1312" behindDoc="1" locked="1" layoutInCell="1" allowOverlap="1">
            <wp:simplePos x="0" y="0"/>
            <wp:positionH relativeFrom="page">
              <wp:posOffset>1178560</wp:posOffset>
            </wp:positionH>
            <wp:positionV relativeFrom="page">
              <wp:posOffset>2332355</wp:posOffset>
            </wp:positionV>
            <wp:extent cx="5115560" cy="2846070"/>
            <wp:effectExtent l="0" t="0" r="8890" b="11430"/>
            <wp:wrapNone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5560" cy="2846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drawing>
          <wp:anchor distT="0" distB="0" distL="114300" distR="114300" simplePos="0" relativeHeight="251662336" behindDoc="1" locked="1" layoutInCell="1" allowOverlap="1">
            <wp:simplePos x="0" y="0"/>
            <wp:positionH relativeFrom="page">
              <wp:posOffset>1197610</wp:posOffset>
            </wp:positionH>
            <wp:positionV relativeFrom="page">
              <wp:posOffset>5193665</wp:posOffset>
            </wp:positionV>
            <wp:extent cx="5114925" cy="3171825"/>
            <wp:effectExtent l="0" t="0" r="9525" b="9525"/>
            <wp:wrapNone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numPr>
          <w:numId w:val="0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2.3 如上级团委需修改复核结果，可以点击“上级复核结果”栏的“修改”按钮重新选择。每年12月31日中午12:00前，系统将锁定复核结果，不允许再次更改。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drawing>
          <wp:anchor distT="0" distB="0" distL="114300" distR="114300" simplePos="0" relativeHeight="251663360" behindDoc="1" locked="1" layoutInCell="1" allowOverlap="1">
            <wp:simplePos x="0" y="0"/>
            <wp:positionH relativeFrom="page">
              <wp:posOffset>1197610</wp:posOffset>
            </wp:positionH>
            <wp:positionV relativeFrom="page">
              <wp:posOffset>2090420</wp:posOffset>
            </wp:positionV>
            <wp:extent cx="5294630" cy="2985770"/>
            <wp:effectExtent l="0" t="0" r="1270" b="5080"/>
            <wp:wrapNone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4630" cy="2985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团（总）支部查看上级团委复核结果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1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  <w:t>3.1团（总）支部在操作中心会收到提示消息，在“对标定级——团（总）支部自评”界面最后一栏，查看上级复核结果。</w:t>
      </w:r>
    </w:p>
    <w:p>
      <w:pPr>
        <w:pStyle w:val="2"/>
        <w:rPr>
          <w:rFonts w:hint="eastAsia"/>
        </w:rPr>
      </w:pPr>
      <w:r>
        <w:drawing>
          <wp:anchor distT="0" distB="0" distL="114300" distR="114300" simplePos="0" relativeHeight="251664384" behindDoc="1" locked="1" layoutInCell="1" allowOverlap="1">
            <wp:simplePos x="0" y="0"/>
            <wp:positionH relativeFrom="page">
              <wp:posOffset>1230630</wp:posOffset>
            </wp:positionH>
            <wp:positionV relativeFrom="page">
              <wp:posOffset>6350000</wp:posOffset>
            </wp:positionV>
            <wp:extent cx="5149215" cy="3455035"/>
            <wp:effectExtent l="0" t="0" r="13335" b="12065"/>
            <wp:wrapNone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9215" cy="3455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4.团（总）支部重新自评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若上级团委复核结果为“不予定级”，下级团（总）支部将被列入重点整顿。线下完成整改后，团（总）支部需在系统内重新自评。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4.1在“对标定级——团（总）支部自评”界面“自评定级”原自评结果基础上进行修改，点击提交按钮。</w:t>
      </w:r>
    </w:p>
    <w:p>
      <w:pPr>
        <w:pStyle w:val="2"/>
        <w:rPr>
          <w:rFonts w:hint="eastAsia"/>
        </w:rPr>
      </w:pPr>
      <w:r>
        <w:drawing>
          <wp:anchor distT="0" distB="0" distL="114300" distR="114300" simplePos="0" relativeHeight="251665408" behindDoc="1" locked="1" layoutInCell="1" allowOverlap="1">
            <wp:simplePos x="0" y="0"/>
            <wp:positionH relativeFrom="page">
              <wp:posOffset>1181100</wp:posOffset>
            </wp:positionH>
            <wp:positionV relativeFrom="page">
              <wp:posOffset>3380740</wp:posOffset>
            </wp:positionV>
            <wp:extent cx="5295265" cy="3132455"/>
            <wp:effectExtent l="0" t="0" r="635" b="10795"/>
            <wp:wrapNone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265" cy="3132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tabs>
          <w:tab w:val="left" w:pos="1326"/>
        </w:tabs>
        <w:ind w:left="0" w:leftChars="0" w:firstLine="960" w:firstLineChars="3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4.2自评结果重新提交后，“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对标定级——上级复核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”界面“团（总）支部自评结果”栏的数据会同步更新并标红，上级团委结合支部新的自评结果，再次复核即可。</w:t>
      </w:r>
    </w:p>
    <w:p>
      <w:pPr>
        <w:pStyle w:val="2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drawing>
          <wp:anchor distT="0" distB="0" distL="114300" distR="114300" simplePos="0" relativeHeight="251666432" behindDoc="1" locked="1" layoutInCell="1" allowOverlap="1">
            <wp:simplePos x="0" y="0"/>
            <wp:positionH relativeFrom="page">
              <wp:posOffset>1256030</wp:posOffset>
            </wp:positionH>
            <wp:positionV relativeFrom="page">
              <wp:posOffset>7640955</wp:posOffset>
            </wp:positionV>
            <wp:extent cx="5245100" cy="2505710"/>
            <wp:effectExtent l="0" t="0" r="12700" b="8890"/>
            <wp:wrapNone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2505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黑体" w:hAnsi="黑体" w:eastAsia="黑体" w:cs="黑体"/>
          <w:color w:val="auto"/>
          <w:lang w:eastAsia="zh-CN"/>
        </w:rPr>
      </w:pPr>
      <w:r>
        <w:rPr>
          <w:rFonts w:hint="eastAsia" w:ascii="黑体" w:hAnsi="黑体" w:eastAsia="黑体" w:cs="黑体"/>
          <w:color w:val="auto"/>
          <w:lang w:eastAsia="zh-CN"/>
        </w:rPr>
        <w:t>二、常见问题</w:t>
      </w:r>
      <w:r>
        <w:rPr>
          <w:rFonts w:hint="eastAsia" w:ascii="黑体" w:hAnsi="黑体" w:eastAsia="黑体" w:cs="黑体"/>
          <w:color w:val="auto"/>
          <w:lang w:val="en-US" w:eastAsia="zh-CN"/>
        </w:rPr>
        <w:t>Q&amp;A</w:t>
      </w:r>
    </w:p>
    <w:p>
      <w:pPr>
        <w:framePr w:w="3150" w:wrap="around" w:vAnchor="margin" w:hAnchor="text" w:x="2172" w:y="13700"/>
        <w:widowControl w:val="0"/>
        <w:autoSpaceDE w:val="0"/>
        <w:autoSpaceDN w:val="0"/>
        <w:adjustRightInd w:val="0"/>
        <w:spacing w:before="0" w:after="0" w:line="359" w:lineRule="exact"/>
        <w:ind w:left="0" w:right="0" w:firstLine="0"/>
        <w:jc w:val="left"/>
        <w:rPr>
          <w:rFonts w:ascii="AAEWTU+·½ÕýºÚÌå¼òÌå" w:hAnsi="AAEWTU+·½ÕýºÚÌå¼òÌå" w:cs="AAEWTU+·½ÕýºÚÌå¼òÌå"/>
          <w:color w:val="auto"/>
          <w:spacing w:val="0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lang w:val="en-US" w:eastAsia="zh-CN"/>
        </w:rPr>
        <w:t>1.请问团（总）支部管理员可以修改自评结果吗？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lang w:val="en-US" w:eastAsia="zh-CN"/>
        </w:rPr>
        <w:t>若上级团委还未复核，团（总）支部管理员可以修改自评结果，共3次机会，每次修改后的最新自评结果上级团委可在“操作中心”或“上级复核”界面查看。上级复核后，自评结果则无法修改。如果上级复核的结果为“不予定级”，则团（总）支部的自评结果允许重新修改提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lang w:val="en-US" w:eastAsia="zh-CN"/>
        </w:rPr>
        <w:t>2.毕业生团组织需要开展“对标定级”工作吗？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lang w:val="en-US" w:eastAsia="zh-CN"/>
        </w:rPr>
        <w:t>根据要求，毕业生团组织同样需要开展。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lang w:val="en-US" w:eastAsia="zh-CN"/>
        </w:rPr>
        <w:t>3.上级团委是否可以看到下级团（总）支部开展“对标定级”工作的具体进度？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lang w:val="en-US" w:eastAsia="zh-CN"/>
        </w:rPr>
        <w:t>“对标定级”统计功能将于11月中旬前上线，届时各级团组织可以详细了解下级团组织“对标定级”工作的具体进展。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D99E82-89D3-403C-8FDB-72F0C7294C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788E10F-8A5B-4998-BF81-1682B736AA73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5E9A6D3-C185-4CA3-BEE9-3DFA47E4A8E4}"/>
  </w:font>
  <w:font w:name="AAEWTU+·½ÕýºÚÌå¼òÌå">
    <w:altName w:val="宋体"/>
    <w:panose1 w:val="03000509000000000000"/>
    <w:charset w:val="86"/>
    <w:family w:val="modern"/>
    <w:pitch w:val="default"/>
    <w:sig w:usb0="00000000" w:usb1="00000000" w:usb2="00000000" w:usb3="00000000" w:csb0="00000000" w:csb1="00000000"/>
    <w:embedRegular r:id="rId4" w:fontKey="{93873F89-72B6-46EB-94C1-37216700A7A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644C89"/>
    <w:multiLevelType w:val="singleLevel"/>
    <w:tmpl w:val="96644C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F9B9D39"/>
    <w:multiLevelType w:val="singleLevel"/>
    <w:tmpl w:val="5F9B9D39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F9BA239"/>
    <w:multiLevelType w:val="singleLevel"/>
    <w:tmpl w:val="5F9BA239"/>
    <w:lvl w:ilvl="0" w:tentative="0">
      <w:start w:val="3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836D3"/>
    <w:rsid w:val="7E58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2021-10-15T01:34:00Z</dcterms:created>
  <dc:creator>未定义</dc:creator>
  <cp:lastModifiedBy>未定义</cp:lastModifiedBy>
  <dcterms:modified xsi:type="dcterms:W3CDTF">2021-10-15T01:41:53Z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D1A475922F1540459F755F30327E4857</vt:lpwstr>
  </property>
</Properties>
</file>