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45" w:after="75" w:line="400" w:lineRule="exact"/>
        <w:ind w:firstLine="640" w:firstLineChars="200"/>
        <w:rPr>
          <w:rFonts w:ascii="仿宋_GB2312" w:hAnsi="黑体" w:eastAsia="仿宋_GB2312" w:cs="宋体"/>
          <w:bCs/>
          <w:kern w:val="0"/>
          <w:sz w:val="32"/>
          <w:szCs w:val="32"/>
        </w:rPr>
      </w:pPr>
    </w:p>
    <w:p>
      <w:pPr>
        <w:widowControl/>
        <w:spacing w:before="45" w:after="75" w:line="400" w:lineRule="exact"/>
        <w:ind w:firstLine="640" w:firstLineChars="200"/>
        <w:rPr>
          <w:rFonts w:ascii="仿宋_GB2312" w:hAnsi="黑体" w:eastAsia="仿宋_GB2312" w:cs="宋体"/>
          <w:bCs/>
          <w:kern w:val="0"/>
          <w:sz w:val="32"/>
          <w:szCs w:val="32"/>
        </w:rPr>
      </w:pPr>
    </w:p>
    <w:p>
      <w:pPr>
        <w:spacing w:line="500" w:lineRule="exact"/>
        <w:rPr>
          <w:rFonts w:ascii="宋体"/>
          <w:b/>
          <w:w w:val="90"/>
          <w:sz w:val="30"/>
          <w:szCs w:val="30"/>
        </w:rPr>
      </w:pPr>
    </w:p>
    <w:p>
      <w:pPr>
        <w:rPr>
          <w:sz w:val="24"/>
          <w:u w:val="single"/>
        </w:rPr>
      </w:pPr>
      <w:r>
        <w:rPr>
          <w:rFonts w:hint="eastAsia"/>
          <w:sz w:val="24"/>
        </w:rPr>
        <w:t>登记编号</w:t>
      </w:r>
      <w:r>
        <w:rPr>
          <w:sz w:val="24"/>
          <w:u w:val="single"/>
        </w:rPr>
        <w:t xml:space="preserve">             </w:t>
      </w:r>
      <w:r>
        <w:rPr>
          <w:sz w:val="24"/>
        </w:rPr>
        <w:t xml:space="preserve">                      </w:t>
      </w:r>
      <w:r>
        <w:rPr>
          <w:rFonts w:hint="eastAsia"/>
          <w:sz w:val="24"/>
        </w:rPr>
        <w:t>项目编号</w:t>
      </w:r>
      <w:r>
        <w:rPr>
          <w:sz w:val="24"/>
        </w:rPr>
        <w:t xml:space="preserve"> </w:t>
      </w:r>
      <w:r>
        <w:rPr>
          <w:sz w:val="24"/>
          <w:u w:val="single"/>
        </w:rPr>
        <w:t xml:space="preserve">             </w:t>
      </w:r>
    </w:p>
    <w:p>
      <w:pPr>
        <w:rPr>
          <w:b/>
          <w:bCs/>
          <w:sz w:val="24"/>
        </w:rPr>
      </w:pPr>
    </w:p>
    <w:p>
      <w:pPr>
        <w:rPr>
          <w:b/>
          <w:bCs/>
          <w:sz w:val="24"/>
        </w:rPr>
      </w:pPr>
    </w:p>
    <w:p>
      <w:pPr>
        <w:rPr>
          <w:b/>
          <w:bCs/>
          <w:sz w:val="24"/>
        </w:rPr>
      </w:pPr>
    </w:p>
    <w:p>
      <w:pPr>
        <w:jc w:val="center"/>
        <w:rPr>
          <w:rFonts w:hint="eastAsia" w:ascii="方正小标宋简体" w:hAnsi="方正小标宋简体" w:eastAsia="方正小标宋简体" w:cs="方正小标宋简体"/>
          <w:b/>
          <w:bCs w:val="0"/>
          <w:sz w:val="32"/>
          <w:szCs w:val="32"/>
        </w:rPr>
      </w:pPr>
      <w:r>
        <w:rPr>
          <w:rFonts w:hint="eastAsia" w:ascii="方正小标宋简体" w:hAnsi="方正小标宋简体" w:eastAsia="方正小标宋简体" w:cs="方正小标宋简体"/>
          <w:b/>
          <w:bCs w:val="0"/>
          <w:sz w:val="32"/>
          <w:szCs w:val="32"/>
        </w:rPr>
        <w:t>常州大学怀德学院大学生创业基金资助项目申报书</w:t>
      </w:r>
    </w:p>
    <w:p>
      <w:pPr>
        <w:rPr>
          <w:sz w:val="28"/>
        </w:rPr>
      </w:pPr>
    </w:p>
    <w:p>
      <w:pPr>
        <w:rPr>
          <w:sz w:val="28"/>
        </w:rPr>
      </w:pPr>
    </w:p>
    <w:p>
      <w:pPr>
        <w:rPr>
          <w:sz w:val="28"/>
        </w:rPr>
      </w:pPr>
    </w:p>
    <w:p>
      <w:pPr>
        <w:rPr>
          <w:sz w:val="28"/>
        </w:rPr>
      </w:pPr>
    </w:p>
    <w:p>
      <w:pPr>
        <w:spacing w:line="480" w:lineRule="auto"/>
        <w:ind w:firstLine="720" w:firstLineChars="300"/>
        <w:rPr>
          <w:sz w:val="24"/>
          <w:u w:val="single"/>
        </w:rPr>
      </w:pPr>
      <w:r>
        <w:rPr>
          <w:rFonts w:hint="eastAsia"/>
          <w:sz w:val="24"/>
        </w:rPr>
        <w:t>项</w:t>
      </w:r>
      <w:r>
        <w:rPr>
          <w:sz w:val="24"/>
        </w:rPr>
        <w:t xml:space="preserve">  </w:t>
      </w:r>
      <w:r>
        <w:rPr>
          <w:rFonts w:hint="eastAsia"/>
          <w:sz w:val="24"/>
        </w:rPr>
        <w:t>目</w:t>
      </w:r>
      <w:r>
        <w:rPr>
          <w:sz w:val="24"/>
        </w:rPr>
        <w:t xml:space="preserve">  </w:t>
      </w:r>
      <w:r>
        <w:rPr>
          <w:rFonts w:hint="eastAsia"/>
          <w:sz w:val="24"/>
        </w:rPr>
        <w:t>名</w:t>
      </w:r>
      <w:r>
        <w:rPr>
          <w:sz w:val="24"/>
        </w:rPr>
        <w:t xml:space="preserve">  </w:t>
      </w:r>
      <w:r>
        <w:rPr>
          <w:rFonts w:hint="eastAsia"/>
          <w:sz w:val="24"/>
        </w:rPr>
        <w:t>称</w:t>
      </w:r>
      <w:r>
        <w:rPr>
          <w:sz w:val="24"/>
        </w:rPr>
        <w:t xml:space="preserve"> </w:t>
      </w:r>
      <w:r>
        <w:rPr>
          <w:rFonts w:hint="eastAsia"/>
          <w:sz w:val="24"/>
        </w:rPr>
        <w:t>：</w:t>
      </w:r>
      <w:r>
        <w:rPr>
          <w:sz w:val="24"/>
        </w:rPr>
        <w:t xml:space="preserve"> </w:t>
      </w:r>
      <w:r>
        <w:rPr>
          <w:sz w:val="24"/>
          <w:u w:val="single"/>
        </w:rPr>
        <w:t xml:space="preserve">                                     </w:t>
      </w:r>
    </w:p>
    <w:p>
      <w:pPr>
        <w:spacing w:line="480" w:lineRule="auto"/>
        <w:ind w:firstLine="720" w:firstLineChars="300"/>
        <w:rPr>
          <w:sz w:val="24"/>
          <w:u w:val="single"/>
        </w:rPr>
      </w:pPr>
      <w:r>
        <w:rPr>
          <w:rFonts w:hint="eastAsia"/>
          <w:sz w:val="24"/>
        </w:rPr>
        <w:t>项</w:t>
      </w:r>
      <w:r>
        <w:rPr>
          <w:sz w:val="24"/>
        </w:rPr>
        <w:t xml:space="preserve"> </w:t>
      </w:r>
      <w:r>
        <w:rPr>
          <w:rFonts w:hint="eastAsia"/>
          <w:sz w:val="24"/>
        </w:rPr>
        <w:t>目</w:t>
      </w:r>
      <w:r>
        <w:rPr>
          <w:sz w:val="24"/>
        </w:rPr>
        <w:t xml:space="preserve"> </w:t>
      </w:r>
      <w:r>
        <w:rPr>
          <w:rFonts w:hint="eastAsia"/>
          <w:sz w:val="24"/>
        </w:rPr>
        <w:t>负</w:t>
      </w:r>
      <w:r>
        <w:rPr>
          <w:sz w:val="24"/>
        </w:rPr>
        <w:t xml:space="preserve"> </w:t>
      </w:r>
      <w:r>
        <w:rPr>
          <w:rFonts w:hint="eastAsia"/>
          <w:sz w:val="24"/>
        </w:rPr>
        <w:t>责</w:t>
      </w:r>
      <w:r>
        <w:rPr>
          <w:sz w:val="24"/>
        </w:rPr>
        <w:t xml:space="preserve"> </w:t>
      </w:r>
      <w:r>
        <w:rPr>
          <w:rFonts w:hint="eastAsia"/>
          <w:sz w:val="24"/>
        </w:rPr>
        <w:t>人</w:t>
      </w:r>
      <w:r>
        <w:rPr>
          <w:sz w:val="24"/>
        </w:rPr>
        <w:t xml:space="preserve"> </w:t>
      </w:r>
      <w:r>
        <w:rPr>
          <w:rFonts w:hint="eastAsia"/>
          <w:sz w:val="24"/>
        </w:rPr>
        <w:t>：</w:t>
      </w:r>
      <w:r>
        <w:rPr>
          <w:sz w:val="24"/>
        </w:rPr>
        <w:t xml:space="preserve"> </w:t>
      </w:r>
      <w:r>
        <w:rPr>
          <w:sz w:val="24"/>
          <w:u w:val="single"/>
        </w:rPr>
        <w:t xml:space="preserve">                                     </w:t>
      </w:r>
    </w:p>
    <w:p>
      <w:pPr>
        <w:spacing w:line="480" w:lineRule="auto"/>
        <w:ind w:firstLine="720" w:firstLineChars="300"/>
        <w:rPr>
          <w:sz w:val="24"/>
          <w:u w:val="single"/>
        </w:rPr>
      </w:pPr>
      <w:r>
        <w:rPr>
          <w:rFonts w:hint="eastAsia"/>
          <w:sz w:val="24"/>
        </w:rPr>
        <w:t>所    在    系 ：</w:t>
      </w:r>
      <w:r>
        <w:rPr>
          <w:sz w:val="24"/>
        </w:rPr>
        <w:t xml:space="preserve"> </w:t>
      </w:r>
      <w:r>
        <w:rPr>
          <w:sz w:val="24"/>
          <w:u w:val="single"/>
        </w:rPr>
        <w:t xml:space="preserve">                                     </w:t>
      </w:r>
    </w:p>
    <w:p>
      <w:pPr>
        <w:spacing w:line="480" w:lineRule="auto"/>
        <w:ind w:firstLine="720" w:firstLineChars="300"/>
        <w:rPr>
          <w:sz w:val="24"/>
          <w:u w:val="single"/>
        </w:rPr>
      </w:pPr>
      <w:r>
        <w:rPr>
          <w:rFonts w:hint="eastAsia"/>
          <w:sz w:val="24"/>
        </w:rPr>
        <w:t>联</w:t>
      </w:r>
      <w:r>
        <w:rPr>
          <w:sz w:val="24"/>
        </w:rPr>
        <w:t xml:space="preserve">  </w:t>
      </w:r>
      <w:r>
        <w:rPr>
          <w:rFonts w:hint="eastAsia"/>
          <w:sz w:val="24"/>
        </w:rPr>
        <w:t>系</w:t>
      </w:r>
      <w:r>
        <w:rPr>
          <w:sz w:val="24"/>
        </w:rPr>
        <w:t xml:space="preserve">  </w:t>
      </w:r>
      <w:r>
        <w:rPr>
          <w:rFonts w:hint="eastAsia"/>
          <w:sz w:val="24"/>
        </w:rPr>
        <w:t>电</w:t>
      </w:r>
      <w:r>
        <w:rPr>
          <w:sz w:val="24"/>
        </w:rPr>
        <w:t xml:space="preserve">  </w:t>
      </w:r>
      <w:r>
        <w:rPr>
          <w:rFonts w:hint="eastAsia"/>
          <w:sz w:val="24"/>
        </w:rPr>
        <w:t>话</w:t>
      </w:r>
      <w:r>
        <w:rPr>
          <w:sz w:val="24"/>
        </w:rPr>
        <w:t xml:space="preserve"> </w:t>
      </w:r>
      <w:r>
        <w:rPr>
          <w:rFonts w:hint="eastAsia"/>
          <w:sz w:val="24"/>
        </w:rPr>
        <w:t>：</w:t>
      </w:r>
      <w:r>
        <w:rPr>
          <w:sz w:val="24"/>
        </w:rPr>
        <w:t xml:space="preserve"> </w:t>
      </w:r>
      <w:r>
        <w:rPr>
          <w:sz w:val="24"/>
          <w:u w:val="single"/>
        </w:rPr>
        <w:t xml:space="preserve">                                     </w:t>
      </w:r>
    </w:p>
    <w:p>
      <w:pPr>
        <w:spacing w:line="480" w:lineRule="auto"/>
        <w:ind w:firstLine="720" w:firstLineChars="300"/>
        <w:rPr>
          <w:sz w:val="24"/>
          <w:u w:val="single"/>
        </w:rPr>
      </w:pPr>
      <w:r>
        <w:rPr>
          <w:sz w:val="24"/>
        </w:rPr>
        <w:t>E – Mail</w:t>
      </w:r>
      <w:r>
        <w:rPr>
          <w:rFonts w:hint="eastAsia"/>
          <w:sz w:val="24"/>
        </w:rPr>
        <w:t>：</w:t>
      </w:r>
      <w:r>
        <w:rPr>
          <w:sz w:val="24"/>
        </w:rPr>
        <w:t xml:space="preserve"> </w:t>
      </w:r>
      <w:r>
        <w:rPr>
          <w:sz w:val="24"/>
          <w:u w:val="single"/>
        </w:rPr>
        <w:t xml:space="preserve">                                      </w:t>
      </w:r>
      <w:r>
        <w:rPr>
          <w:rFonts w:hint="eastAsia"/>
          <w:sz w:val="24"/>
          <w:u w:val="single"/>
        </w:rPr>
        <w:t xml:space="preserve"> </w:t>
      </w:r>
      <w:r>
        <w:rPr>
          <w:sz w:val="24"/>
          <w:u w:val="single"/>
        </w:rPr>
        <w:t xml:space="preserve">      </w:t>
      </w: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jc w:val="center"/>
        <w:rPr>
          <w:sz w:val="28"/>
          <w:szCs w:val="28"/>
        </w:rPr>
      </w:pPr>
      <w:r>
        <w:rPr>
          <w:rFonts w:hint="eastAsia"/>
          <w:sz w:val="28"/>
          <w:szCs w:val="28"/>
        </w:rPr>
        <w:t>共青团常州大学怀德学院委员会</w:t>
      </w:r>
    </w:p>
    <w:p>
      <w:pPr>
        <w:spacing w:line="480" w:lineRule="auto"/>
        <w:jc w:val="center"/>
        <w:rPr>
          <w:sz w:val="28"/>
          <w:szCs w:val="28"/>
        </w:rPr>
      </w:pPr>
      <w:r>
        <w:rPr>
          <w:rFonts w:hint="eastAsia"/>
          <w:sz w:val="28"/>
          <w:szCs w:val="28"/>
        </w:rPr>
        <w:t>二○</w:t>
      </w:r>
      <w:r>
        <w:rPr>
          <w:sz w:val="28"/>
          <w:szCs w:val="28"/>
        </w:rPr>
        <w:t xml:space="preserve">      </w:t>
      </w:r>
      <w:r>
        <w:rPr>
          <w:rFonts w:hint="eastAsia"/>
          <w:sz w:val="28"/>
          <w:szCs w:val="28"/>
        </w:rPr>
        <w:t>年</w:t>
      </w:r>
      <w:r>
        <w:rPr>
          <w:sz w:val="28"/>
          <w:szCs w:val="28"/>
        </w:rPr>
        <w:t xml:space="preserve">     </w:t>
      </w:r>
      <w:r>
        <w:rPr>
          <w:rFonts w:hint="eastAsia"/>
          <w:sz w:val="28"/>
          <w:szCs w:val="28"/>
        </w:rPr>
        <w:t>月</w:t>
      </w:r>
    </w:p>
    <w:p>
      <w:pPr>
        <w:widowControl/>
        <w:spacing w:before="45" w:after="75" w:line="400" w:lineRule="exact"/>
        <w:ind w:firstLine="480" w:firstLineChars="200"/>
        <w:rPr>
          <w:sz w:val="24"/>
        </w:rPr>
      </w:pPr>
      <w:r>
        <w:rPr>
          <w:sz w:val="24"/>
        </w:rPr>
        <w:br w:type="page"/>
      </w:r>
    </w:p>
    <w:p>
      <w:pPr>
        <w:jc w:val="center"/>
        <w:rPr>
          <w:rFonts w:eastAsia="文鼎大标宋简"/>
          <w:bCs/>
          <w:sz w:val="32"/>
          <w:szCs w:val="32"/>
        </w:rPr>
      </w:pPr>
    </w:p>
    <w:p>
      <w:pPr>
        <w:jc w:val="center"/>
        <w:rPr>
          <w:rFonts w:eastAsia="文鼎大标宋简"/>
          <w:bCs/>
          <w:sz w:val="32"/>
          <w:szCs w:val="32"/>
        </w:rPr>
      </w:pPr>
    </w:p>
    <w:p>
      <w:pPr>
        <w:jc w:val="center"/>
        <w:rPr>
          <w:rFonts w:eastAsia="文鼎大标宋简"/>
          <w:bCs/>
          <w:sz w:val="32"/>
          <w:szCs w:val="32"/>
        </w:rPr>
      </w:pPr>
      <w:r>
        <w:rPr>
          <w:rFonts w:hint="eastAsia" w:eastAsia="文鼎大标宋简"/>
          <w:bCs/>
          <w:sz w:val="32"/>
          <w:szCs w:val="32"/>
        </w:rPr>
        <w:t>填</w:t>
      </w:r>
      <w:r>
        <w:rPr>
          <w:rFonts w:eastAsia="文鼎大标宋简"/>
          <w:bCs/>
          <w:sz w:val="32"/>
          <w:szCs w:val="32"/>
        </w:rPr>
        <w:t xml:space="preserve">  </w:t>
      </w:r>
      <w:r>
        <w:rPr>
          <w:rFonts w:hint="eastAsia" w:eastAsia="文鼎大标宋简"/>
          <w:bCs/>
          <w:sz w:val="32"/>
          <w:szCs w:val="32"/>
        </w:rPr>
        <w:t>写</w:t>
      </w:r>
      <w:r>
        <w:rPr>
          <w:rFonts w:eastAsia="文鼎大标宋简"/>
          <w:bCs/>
          <w:sz w:val="32"/>
          <w:szCs w:val="32"/>
        </w:rPr>
        <w:t xml:space="preserve">  </w:t>
      </w:r>
      <w:r>
        <w:rPr>
          <w:rFonts w:hint="eastAsia" w:eastAsia="文鼎大标宋简"/>
          <w:bCs/>
          <w:sz w:val="32"/>
          <w:szCs w:val="32"/>
        </w:rPr>
        <w:t>说</w:t>
      </w:r>
      <w:r>
        <w:rPr>
          <w:rFonts w:eastAsia="文鼎大标宋简"/>
          <w:bCs/>
          <w:sz w:val="32"/>
          <w:szCs w:val="32"/>
        </w:rPr>
        <w:t xml:space="preserve">  </w:t>
      </w:r>
      <w:r>
        <w:rPr>
          <w:rFonts w:hint="eastAsia" w:eastAsia="文鼎大标宋简"/>
          <w:bCs/>
          <w:sz w:val="32"/>
          <w:szCs w:val="32"/>
        </w:rPr>
        <w:t>明</w:t>
      </w:r>
    </w:p>
    <w:p>
      <w:pPr>
        <w:spacing w:line="460" w:lineRule="exact"/>
        <w:ind w:firstLine="480" w:firstLineChars="200"/>
        <w:rPr>
          <w:rFonts w:ascii="宋体" w:hAnsi="宋体"/>
          <w:sz w:val="24"/>
        </w:rPr>
      </w:pPr>
    </w:p>
    <w:p>
      <w:pPr>
        <w:spacing w:line="460" w:lineRule="exact"/>
        <w:ind w:firstLine="560" w:firstLineChars="200"/>
        <w:rPr>
          <w:rFonts w:ascii="宋体" w:hAnsi="宋体"/>
          <w:sz w:val="28"/>
          <w:szCs w:val="28"/>
        </w:rPr>
      </w:pPr>
      <w:r>
        <w:rPr>
          <w:rFonts w:hint="eastAsia" w:ascii="宋体" w:hAnsi="宋体"/>
          <w:sz w:val="28"/>
          <w:szCs w:val="28"/>
        </w:rPr>
        <w:t>1、申报者应对各项内容按要求详细填写。</w:t>
      </w:r>
    </w:p>
    <w:p>
      <w:pPr>
        <w:spacing w:line="460" w:lineRule="exact"/>
        <w:ind w:firstLine="560" w:firstLineChars="200"/>
        <w:rPr>
          <w:rFonts w:ascii="宋体" w:hAnsi="宋体"/>
          <w:sz w:val="28"/>
          <w:szCs w:val="28"/>
        </w:rPr>
      </w:pPr>
      <w:r>
        <w:rPr>
          <w:rFonts w:hint="eastAsia" w:ascii="宋体" w:hAnsi="宋体"/>
          <w:sz w:val="28"/>
          <w:szCs w:val="28"/>
        </w:rPr>
        <w:t>2、本申报书规格一律为A4纸，竖装，文字必须打印，字体为小4号仿宋。</w:t>
      </w:r>
    </w:p>
    <w:p>
      <w:pPr>
        <w:spacing w:line="460" w:lineRule="exact"/>
        <w:ind w:firstLine="560" w:firstLineChars="200"/>
        <w:rPr>
          <w:rFonts w:ascii="宋体" w:hAnsi="宋体"/>
          <w:sz w:val="28"/>
          <w:szCs w:val="28"/>
        </w:rPr>
      </w:pPr>
      <w:r>
        <w:rPr>
          <w:rFonts w:hint="eastAsia" w:ascii="宋体" w:hAnsi="宋体"/>
          <w:sz w:val="28"/>
          <w:szCs w:val="28"/>
        </w:rPr>
        <w:t>3、项目的意义、基本思路、可行性分析：</w:t>
      </w:r>
    </w:p>
    <w:p>
      <w:pPr>
        <w:spacing w:line="460" w:lineRule="exact"/>
        <w:ind w:firstLine="630" w:firstLineChars="225"/>
        <w:rPr>
          <w:rFonts w:ascii="宋体" w:hAnsi="宋体"/>
          <w:sz w:val="28"/>
          <w:szCs w:val="28"/>
        </w:rPr>
      </w:pPr>
      <w:r>
        <w:rPr>
          <w:rFonts w:hint="eastAsia" w:ascii="宋体" w:hAnsi="宋体"/>
          <w:sz w:val="28"/>
          <w:szCs w:val="28"/>
        </w:rPr>
        <w:t>主要涵盖产品或服务之可行性分析、营销分析、运作分析、财务分析等。</w:t>
      </w:r>
    </w:p>
    <w:p>
      <w:pPr>
        <w:spacing w:line="460" w:lineRule="exact"/>
        <w:ind w:firstLine="560" w:firstLineChars="200"/>
        <w:rPr>
          <w:rFonts w:ascii="宋体" w:hAnsi="宋体"/>
          <w:sz w:val="28"/>
          <w:szCs w:val="28"/>
        </w:rPr>
      </w:pPr>
      <w:r>
        <w:rPr>
          <w:rFonts w:hint="eastAsia" w:ascii="宋体" w:hAnsi="宋体"/>
          <w:sz w:val="28"/>
          <w:szCs w:val="28"/>
        </w:rPr>
        <w:t>4、项目负责人是指项目的第一负责人，一般是项目核心部分的主要完成者。</w:t>
      </w:r>
    </w:p>
    <w:p>
      <w:pPr>
        <w:spacing w:line="460" w:lineRule="exact"/>
        <w:ind w:firstLine="560" w:firstLineChars="200"/>
        <w:rPr>
          <w:rFonts w:ascii="宋体" w:hAnsi="宋体"/>
          <w:sz w:val="28"/>
          <w:szCs w:val="28"/>
        </w:rPr>
      </w:pPr>
      <w:r>
        <w:rPr>
          <w:rFonts w:hint="eastAsia" w:ascii="宋体" w:hAnsi="宋体"/>
          <w:sz w:val="28"/>
          <w:szCs w:val="28"/>
        </w:rPr>
        <w:t>5、项目负责人所在系意见：指对申报书内容的审核、推荐及对项目如获资助后将提供的支持与保证（单位主管领导签字并加盖公章）。</w:t>
      </w:r>
    </w:p>
    <w:p>
      <w:pPr>
        <w:spacing w:line="460" w:lineRule="exact"/>
        <w:ind w:firstLine="560" w:firstLineChars="200"/>
        <w:rPr>
          <w:rFonts w:ascii="宋体" w:hAnsi="宋体"/>
          <w:sz w:val="28"/>
          <w:szCs w:val="28"/>
        </w:rPr>
      </w:pPr>
      <w:r>
        <w:rPr>
          <w:rFonts w:hint="eastAsia" w:ascii="宋体" w:hAnsi="宋体"/>
          <w:sz w:val="28"/>
          <w:szCs w:val="28"/>
        </w:rPr>
        <w:t>6、合作者所在系意见：指合作人所在系对申报书内容的审核推荐及对项目如获资助后将提供的支持与保证（合作单位主管领导签字并加盖公章）。</w:t>
      </w:r>
    </w:p>
    <w:p>
      <w:pPr>
        <w:spacing w:line="460" w:lineRule="exact"/>
        <w:ind w:firstLine="560" w:firstLineChars="200"/>
        <w:jc w:val="left"/>
        <w:rPr>
          <w:rFonts w:ascii="宋体" w:hAnsi="宋体" w:cs="宋体-18030"/>
          <w:sz w:val="28"/>
          <w:szCs w:val="28"/>
        </w:rPr>
      </w:pPr>
      <w:r>
        <w:rPr>
          <w:rFonts w:hint="eastAsia" w:ascii="宋体" w:hAnsi="宋体" w:cs="宋体-18030"/>
          <w:sz w:val="28"/>
          <w:szCs w:val="28"/>
        </w:rPr>
        <w:t>7、</w:t>
      </w:r>
      <w:r>
        <w:rPr>
          <w:rFonts w:hint="eastAsia" w:ascii="宋体" w:hAnsi="宋体"/>
          <w:sz w:val="28"/>
          <w:szCs w:val="28"/>
        </w:rPr>
        <w:t>产品类是指：围绕某一具体实物产品开展的创业项目；服务类是指：围绕某种服务开展的创业项目。</w:t>
      </w:r>
    </w:p>
    <w:p>
      <w:pPr>
        <w:spacing w:line="460" w:lineRule="exact"/>
        <w:ind w:firstLine="560" w:firstLineChars="200"/>
        <w:rPr>
          <w:rFonts w:ascii="宋体" w:hAnsi="宋体"/>
          <w:sz w:val="28"/>
          <w:szCs w:val="28"/>
        </w:rPr>
      </w:pPr>
      <w:r>
        <w:rPr>
          <w:rFonts w:hint="eastAsia" w:ascii="宋体" w:hAnsi="宋体"/>
          <w:sz w:val="28"/>
          <w:szCs w:val="28"/>
        </w:rPr>
        <w:t>8、本申报书一式三份，可根据此表格自行复制或从团委网页下载。</w:t>
      </w:r>
    </w:p>
    <w:p>
      <w:pPr>
        <w:spacing w:line="460" w:lineRule="exact"/>
        <w:ind w:firstLine="560" w:firstLineChars="200"/>
        <w:rPr>
          <w:rFonts w:ascii="宋体" w:hAnsi="宋体"/>
          <w:sz w:val="28"/>
          <w:szCs w:val="28"/>
        </w:rPr>
      </w:pPr>
    </w:p>
    <w:p>
      <w:pPr>
        <w:spacing w:line="460" w:lineRule="exact"/>
        <w:rPr>
          <w:rFonts w:ascii="宋体" w:hAnsi="宋体"/>
          <w:sz w:val="28"/>
          <w:szCs w:val="28"/>
        </w:rPr>
      </w:pPr>
    </w:p>
    <w:p>
      <w:pPr>
        <w:spacing w:line="460" w:lineRule="exact"/>
        <w:rPr>
          <w:rFonts w:ascii="宋体" w:hAnsi="宋体"/>
          <w:sz w:val="28"/>
          <w:szCs w:val="28"/>
        </w:rPr>
      </w:pPr>
    </w:p>
    <w:p>
      <w:pPr>
        <w:spacing w:line="460" w:lineRule="exact"/>
        <w:rPr>
          <w:rFonts w:ascii="宋体" w:hAnsi="宋体"/>
          <w:sz w:val="28"/>
          <w:szCs w:val="28"/>
        </w:rPr>
      </w:pPr>
    </w:p>
    <w:p>
      <w:pPr>
        <w:spacing w:line="460" w:lineRule="exact"/>
        <w:rPr>
          <w:rFonts w:ascii="宋体" w:hAnsi="宋体"/>
          <w:sz w:val="28"/>
          <w:szCs w:val="28"/>
        </w:rPr>
      </w:pPr>
    </w:p>
    <w:p>
      <w:pPr>
        <w:spacing w:line="460" w:lineRule="exact"/>
        <w:rPr>
          <w:rFonts w:ascii="宋体" w:hAnsi="宋体"/>
          <w:sz w:val="28"/>
          <w:szCs w:val="28"/>
        </w:rPr>
      </w:pPr>
    </w:p>
    <w:p>
      <w:pPr>
        <w:spacing w:line="460" w:lineRule="exact"/>
        <w:rPr>
          <w:rFonts w:ascii="宋体" w:hAnsi="宋体"/>
          <w:sz w:val="28"/>
          <w:szCs w:val="28"/>
        </w:rPr>
      </w:pPr>
    </w:p>
    <w:p>
      <w:pPr>
        <w:spacing w:line="460" w:lineRule="exact"/>
        <w:rPr>
          <w:rFonts w:ascii="宋体" w:hAnsi="宋体"/>
          <w:sz w:val="28"/>
          <w:szCs w:val="28"/>
        </w:rPr>
      </w:pPr>
      <w:bookmarkStart w:id="0" w:name="_GoBack"/>
      <w:bookmarkEnd w:id="0"/>
    </w:p>
    <w:tbl>
      <w:tblPr>
        <w:tblStyle w:val="1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886"/>
        <w:gridCol w:w="734"/>
        <w:gridCol w:w="180"/>
        <w:gridCol w:w="540"/>
        <w:gridCol w:w="720"/>
        <w:gridCol w:w="1170"/>
        <w:gridCol w:w="308"/>
        <w:gridCol w:w="1218"/>
        <w:gridCol w:w="175"/>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8"/>
              </w:rPr>
              <w:br w:type="page"/>
            </w:r>
            <w:r>
              <w:rPr>
                <w:rFonts w:hint="eastAsia"/>
                <w:sz w:val="24"/>
              </w:rPr>
              <w:t>项目名称</w:t>
            </w:r>
          </w:p>
        </w:tc>
        <w:tc>
          <w:tcPr>
            <w:tcW w:w="7560"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姓名</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性别</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年龄</w:t>
            </w: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所在院系、班级</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联系电话</w:t>
            </w:r>
          </w:p>
        </w:tc>
        <w:tc>
          <w:tcPr>
            <w:tcW w:w="180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负责人</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合作者</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指导教师</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98"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0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项目类别</w:t>
            </w:r>
          </w:p>
        </w:tc>
        <w:tc>
          <w:tcPr>
            <w:tcW w:w="7560" w:type="dxa"/>
            <w:gridSpan w:val="10"/>
            <w:tcBorders>
              <w:top w:val="single" w:color="auto" w:sz="4" w:space="0"/>
              <w:left w:val="single" w:color="auto" w:sz="4" w:space="0"/>
              <w:right w:val="single" w:color="auto" w:sz="4" w:space="0"/>
            </w:tcBorders>
            <w:vAlign w:val="center"/>
          </w:tcPr>
          <w:p>
            <w:pPr>
              <w:adjustRightInd w:val="0"/>
              <w:snapToGrid w:val="0"/>
              <w:spacing w:line="300" w:lineRule="auto"/>
              <w:rPr>
                <w:rFonts w:ascii="宋体" w:hAnsi="宋体"/>
                <w:sz w:val="24"/>
              </w:rPr>
            </w:pPr>
            <w:r>
              <w:rPr>
                <w:rFonts w:hint="eastAsia" w:ascii="宋体" w:hAnsi="宋体"/>
                <w:sz w:val="24"/>
              </w:rPr>
              <w:t>□A产品类</w:t>
            </w:r>
          </w:p>
          <w:p>
            <w:pPr>
              <w:adjustRightInd w:val="0"/>
              <w:snapToGrid w:val="0"/>
              <w:spacing w:line="300" w:lineRule="auto"/>
              <w:rPr>
                <w:rFonts w:ascii="宋体" w:hAnsi="宋体"/>
                <w:sz w:val="24"/>
              </w:rPr>
            </w:pPr>
          </w:p>
          <w:p>
            <w:pPr>
              <w:adjustRightInd w:val="0"/>
              <w:snapToGrid w:val="0"/>
              <w:spacing w:line="300" w:lineRule="auto"/>
              <w:rPr>
                <w:sz w:val="24"/>
              </w:rPr>
            </w:pPr>
            <w:r>
              <w:rPr>
                <w:rFonts w:hint="eastAsia" w:ascii="宋体" w:hAnsi="宋体"/>
                <w:sz w:val="24"/>
              </w:rPr>
              <w:t xml:space="preserve">□B服务类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项目的意义、基本思路、可行性分析</w:t>
            </w:r>
          </w:p>
        </w:tc>
        <w:tc>
          <w:tcPr>
            <w:tcW w:w="7560"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p>
            <w:pPr>
              <w:rPr>
                <w:sz w:val="24"/>
              </w:rPr>
            </w:pPr>
            <w:r>
              <w:rPr>
                <w:rFonts w:hint="eastAsia"/>
                <w:sz w:val="24"/>
              </w:rPr>
              <w:t>表格中请简述（具体请附详细创业计划书）</w:t>
            </w:r>
          </w:p>
          <w:p>
            <w:pPr>
              <w:jc w:val="center"/>
              <w:rPr>
                <w:sz w:val="24"/>
              </w:rPr>
            </w:pPr>
          </w:p>
          <w:p>
            <w:pPr>
              <w:jc w:val="center"/>
              <w:rPr>
                <w:sz w:val="24"/>
              </w:rPr>
            </w:pPr>
          </w:p>
          <w:p>
            <w:pPr>
              <w:jc w:val="center"/>
              <w:rPr>
                <w:sz w:val="24"/>
              </w:rPr>
            </w:pPr>
          </w:p>
          <w:p>
            <w:pPr>
              <w:jc w:val="cente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计划进度及安排</w:t>
            </w:r>
          </w:p>
        </w:tc>
        <w:tc>
          <w:tcPr>
            <w:tcW w:w="7560"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548" w:type="dxa"/>
            <w:vMerge w:val="restart"/>
            <w:tcBorders>
              <w:top w:val="single" w:color="auto" w:sz="4" w:space="0"/>
              <w:left w:val="single" w:color="auto" w:sz="4" w:space="0"/>
              <w:right w:val="single" w:color="auto" w:sz="4" w:space="0"/>
            </w:tcBorders>
            <w:vAlign w:val="center"/>
          </w:tcPr>
          <w:p>
            <w:pPr>
              <w:jc w:val="center"/>
              <w:rPr>
                <w:sz w:val="24"/>
              </w:rPr>
            </w:pPr>
            <w:r>
              <w:rPr>
                <w:rFonts w:hint="eastAsia"/>
                <w:sz w:val="24"/>
              </w:rPr>
              <w:t>申请经费及开支预算</w:t>
            </w:r>
          </w:p>
        </w:tc>
        <w:tc>
          <w:tcPr>
            <w:tcW w:w="30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经费投入预算</w:t>
            </w:r>
          </w:p>
        </w:tc>
        <w:tc>
          <w:tcPr>
            <w:tcW w:w="45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548" w:type="dxa"/>
            <w:vMerge w:val="continue"/>
            <w:tcBorders>
              <w:left w:val="single" w:color="auto" w:sz="4" w:space="0"/>
              <w:right w:val="single" w:color="auto" w:sz="4" w:space="0"/>
            </w:tcBorders>
            <w:vAlign w:val="center"/>
          </w:tcPr>
          <w:p>
            <w:pPr>
              <w:widowControl/>
              <w:jc w:val="left"/>
              <w:rPr>
                <w:sz w:val="24"/>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来  源</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预算数</w:t>
            </w:r>
          </w:p>
        </w:tc>
        <w:tc>
          <w:tcPr>
            <w:tcW w:w="287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科  目</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宋体" w:hAnsi="宋体"/>
                <w:sz w:val="24"/>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548" w:type="dxa"/>
            <w:vMerge w:val="continue"/>
            <w:tcBorders>
              <w:left w:val="single" w:color="auto" w:sz="4" w:space="0"/>
              <w:right w:val="single" w:color="auto" w:sz="4" w:space="0"/>
            </w:tcBorders>
            <w:vAlign w:val="center"/>
          </w:tcPr>
          <w:p>
            <w:pPr>
              <w:widowControl/>
              <w:jc w:val="left"/>
              <w:rPr>
                <w:sz w:val="24"/>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ind w:left="246" w:hanging="240" w:hangingChars="100"/>
              <w:rPr>
                <w:rFonts w:ascii="宋体" w:hAnsi="宋体"/>
                <w:sz w:val="24"/>
              </w:rPr>
            </w:pPr>
            <w:r>
              <w:rPr>
                <w:rFonts w:hint="eastAsia" w:ascii="宋体" w:hAnsi="宋体"/>
                <w:sz w:val="24"/>
              </w:rPr>
              <w:t>1、基金办拨款</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ind w:left="246" w:hanging="240" w:hangingChars="100"/>
              <w:rPr>
                <w:rFonts w:ascii="宋体" w:hAnsi="宋体"/>
                <w:sz w:val="24"/>
              </w:rPr>
            </w:pPr>
          </w:p>
        </w:tc>
        <w:tc>
          <w:tcPr>
            <w:tcW w:w="28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1、设备购置费</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548" w:type="dxa"/>
            <w:vMerge w:val="continue"/>
            <w:tcBorders>
              <w:left w:val="single" w:color="auto" w:sz="4" w:space="0"/>
              <w:right w:val="single" w:color="auto" w:sz="4" w:space="0"/>
            </w:tcBorders>
            <w:vAlign w:val="center"/>
          </w:tcPr>
          <w:p>
            <w:pPr>
              <w:widowControl/>
              <w:jc w:val="left"/>
              <w:rPr>
                <w:sz w:val="24"/>
              </w:rPr>
            </w:pPr>
          </w:p>
        </w:tc>
        <w:tc>
          <w:tcPr>
            <w:tcW w:w="1800" w:type="dxa"/>
            <w:gridSpan w:val="3"/>
            <w:vMerge w:val="restart"/>
            <w:tcBorders>
              <w:top w:val="single" w:color="auto" w:sz="4" w:space="0"/>
              <w:left w:val="single" w:color="auto" w:sz="4" w:space="0"/>
              <w:right w:val="single" w:color="auto" w:sz="4" w:space="0"/>
            </w:tcBorders>
            <w:vAlign w:val="center"/>
          </w:tcPr>
          <w:p>
            <w:pPr>
              <w:rPr>
                <w:rFonts w:ascii="宋体" w:hAnsi="宋体"/>
                <w:sz w:val="24"/>
              </w:rPr>
            </w:pPr>
            <w:r>
              <w:rPr>
                <w:rFonts w:hint="eastAsia" w:ascii="宋体" w:hAnsi="宋体"/>
                <w:sz w:val="24"/>
              </w:rPr>
              <w:t>2、自筹</w:t>
            </w:r>
          </w:p>
        </w:tc>
        <w:tc>
          <w:tcPr>
            <w:tcW w:w="1260" w:type="dxa"/>
            <w:gridSpan w:val="2"/>
            <w:vMerge w:val="restart"/>
            <w:tcBorders>
              <w:top w:val="single" w:color="auto" w:sz="4" w:space="0"/>
              <w:left w:val="single" w:color="auto" w:sz="4" w:space="0"/>
              <w:right w:val="single" w:color="auto" w:sz="4" w:space="0"/>
            </w:tcBorders>
            <w:vAlign w:val="center"/>
          </w:tcPr>
          <w:p>
            <w:pPr>
              <w:rPr>
                <w:rFonts w:ascii="宋体" w:hAnsi="宋体"/>
                <w:sz w:val="24"/>
              </w:rPr>
            </w:pPr>
          </w:p>
        </w:tc>
        <w:tc>
          <w:tcPr>
            <w:tcW w:w="1170" w:type="dxa"/>
            <w:vMerge w:val="restart"/>
            <w:tcBorders>
              <w:top w:val="single" w:color="auto" w:sz="4" w:space="0"/>
              <w:left w:val="single" w:color="auto" w:sz="4" w:space="0"/>
              <w:right w:val="single" w:color="auto" w:sz="4" w:space="0"/>
            </w:tcBorders>
            <w:vAlign w:val="center"/>
          </w:tcPr>
          <w:p>
            <w:pPr>
              <w:rPr>
                <w:rFonts w:ascii="宋体" w:hAnsi="宋体"/>
                <w:sz w:val="24"/>
              </w:rPr>
            </w:pPr>
            <w:r>
              <w:rPr>
                <w:rFonts w:hint="eastAsia" w:ascii="宋体" w:hAnsi="宋体"/>
                <w:sz w:val="24"/>
              </w:rPr>
              <w:t>2、相关业务费</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材料费</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548" w:type="dxa"/>
            <w:vMerge w:val="continue"/>
            <w:tcBorders>
              <w:left w:val="single" w:color="auto" w:sz="4" w:space="0"/>
              <w:right w:val="single" w:color="auto" w:sz="4" w:space="0"/>
            </w:tcBorders>
            <w:vAlign w:val="center"/>
          </w:tcPr>
          <w:p>
            <w:pPr>
              <w:widowControl/>
              <w:jc w:val="left"/>
              <w:rPr>
                <w:sz w:val="24"/>
              </w:rPr>
            </w:pPr>
          </w:p>
        </w:tc>
        <w:tc>
          <w:tcPr>
            <w:tcW w:w="1800" w:type="dxa"/>
            <w:gridSpan w:val="3"/>
            <w:vMerge w:val="continue"/>
            <w:tcBorders>
              <w:left w:val="single" w:color="auto" w:sz="4" w:space="0"/>
              <w:right w:val="single" w:color="auto" w:sz="4" w:space="0"/>
            </w:tcBorders>
            <w:vAlign w:val="center"/>
          </w:tcPr>
          <w:p>
            <w:pPr>
              <w:rPr>
                <w:rFonts w:ascii="宋体" w:hAnsi="宋体"/>
                <w:sz w:val="24"/>
              </w:rPr>
            </w:pPr>
          </w:p>
        </w:tc>
        <w:tc>
          <w:tcPr>
            <w:tcW w:w="1260" w:type="dxa"/>
            <w:gridSpan w:val="2"/>
            <w:vMerge w:val="continue"/>
            <w:tcBorders>
              <w:left w:val="single" w:color="auto" w:sz="4" w:space="0"/>
              <w:right w:val="single" w:color="auto" w:sz="4" w:space="0"/>
            </w:tcBorders>
            <w:vAlign w:val="center"/>
          </w:tcPr>
          <w:p>
            <w:pPr>
              <w:rPr>
                <w:rFonts w:ascii="宋体" w:hAnsi="宋体"/>
                <w:sz w:val="24"/>
              </w:rPr>
            </w:pPr>
          </w:p>
        </w:tc>
        <w:tc>
          <w:tcPr>
            <w:tcW w:w="1170" w:type="dxa"/>
            <w:vMerge w:val="continue"/>
            <w:tcBorders>
              <w:left w:val="single" w:color="auto" w:sz="4" w:space="0"/>
              <w:right w:val="single" w:color="auto" w:sz="4" w:space="0"/>
            </w:tcBorders>
            <w:vAlign w:val="center"/>
          </w:tcPr>
          <w:p>
            <w:pPr>
              <w:rPr>
                <w:rFonts w:ascii="宋体" w:hAnsi="宋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测试及化验费</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48" w:type="dxa"/>
            <w:vMerge w:val="continue"/>
            <w:tcBorders>
              <w:left w:val="single" w:color="auto" w:sz="4" w:space="0"/>
              <w:right w:val="single" w:color="auto" w:sz="4" w:space="0"/>
            </w:tcBorders>
            <w:vAlign w:val="center"/>
          </w:tcPr>
          <w:p>
            <w:pPr>
              <w:widowControl/>
              <w:jc w:val="left"/>
              <w:rPr>
                <w:sz w:val="24"/>
              </w:rPr>
            </w:pPr>
          </w:p>
        </w:tc>
        <w:tc>
          <w:tcPr>
            <w:tcW w:w="1800" w:type="dxa"/>
            <w:gridSpan w:val="3"/>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1260" w:type="dxa"/>
            <w:gridSpan w:val="2"/>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1170"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资料、印刷费</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548" w:type="dxa"/>
            <w:vMerge w:val="continue"/>
            <w:tcBorders>
              <w:left w:val="single" w:color="auto" w:sz="4" w:space="0"/>
              <w:right w:val="single" w:color="auto" w:sz="4" w:space="0"/>
            </w:tcBorders>
            <w:vAlign w:val="center"/>
          </w:tcPr>
          <w:p>
            <w:pPr>
              <w:widowControl/>
              <w:jc w:val="left"/>
              <w:rPr>
                <w:sz w:val="24"/>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8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3、其他费用</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548" w:type="dxa"/>
            <w:vMerge w:val="continue"/>
            <w:tcBorders>
              <w:left w:val="single" w:color="auto" w:sz="4" w:space="0"/>
              <w:bottom w:val="single" w:color="auto" w:sz="4" w:space="0"/>
              <w:right w:val="single" w:color="auto" w:sz="4" w:space="0"/>
            </w:tcBorders>
            <w:vAlign w:val="center"/>
          </w:tcPr>
          <w:p>
            <w:pPr>
              <w:widowControl/>
              <w:jc w:val="left"/>
              <w:rPr>
                <w:sz w:val="24"/>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87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合计</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trPr>
        <w:tc>
          <w:tcPr>
            <w:tcW w:w="154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指导老师</w:t>
            </w:r>
          </w:p>
          <w:p>
            <w:pPr>
              <w:jc w:val="center"/>
              <w:rPr>
                <w:sz w:val="24"/>
              </w:rPr>
            </w:pPr>
            <w:r>
              <w:rPr>
                <w:rFonts w:hint="eastAsia"/>
                <w:sz w:val="24"/>
              </w:rPr>
              <w:t>意见</w:t>
            </w:r>
          </w:p>
        </w:tc>
        <w:tc>
          <w:tcPr>
            <w:tcW w:w="7560" w:type="dxa"/>
            <w:gridSpan w:val="10"/>
            <w:tcBorders>
              <w:top w:val="single" w:color="auto" w:sz="4" w:space="0"/>
              <w:left w:val="single" w:color="auto" w:sz="4" w:space="0"/>
              <w:bottom w:val="single" w:color="auto" w:sz="4" w:space="0"/>
              <w:right w:val="single" w:color="auto" w:sz="4" w:space="0"/>
            </w:tcBorders>
            <w:vAlign w:val="center"/>
          </w:tcPr>
          <w:p>
            <w:pPr>
              <w:rPr>
                <w:sz w:val="24"/>
              </w:rPr>
            </w:pPr>
          </w:p>
          <w:p>
            <w:pPr>
              <w:rPr>
                <w:sz w:val="24"/>
              </w:rPr>
            </w:pPr>
          </w:p>
          <w:p>
            <w:pPr>
              <w:rPr>
                <w:sz w:val="24"/>
              </w:rPr>
            </w:pPr>
          </w:p>
          <w:p>
            <w:pPr>
              <w:wordWrap w:val="0"/>
              <w:jc w:val="right"/>
              <w:rPr>
                <w:sz w:val="24"/>
              </w:rPr>
            </w:pPr>
            <w:r>
              <w:rPr>
                <w:rFonts w:hint="eastAsia"/>
                <w:sz w:val="24"/>
              </w:rPr>
              <w:t>签</w:t>
            </w:r>
            <w:r>
              <w:rPr>
                <w:sz w:val="24"/>
              </w:rPr>
              <w:t xml:space="preserve"> </w:t>
            </w:r>
            <w:r>
              <w:rPr>
                <w:rFonts w:hint="eastAsia"/>
                <w:sz w:val="24"/>
              </w:rPr>
              <w:t>字：</w:t>
            </w:r>
            <w:r>
              <w:rPr>
                <w:sz w:val="24"/>
              </w:rPr>
              <w:t xml:space="preserve">          </w:t>
            </w:r>
          </w:p>
          <w:p>
            <w:pPr>
              <w:wordWrap w:val="0"/>
              <w:ind w:right="21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项目负责人所在系意见</w:t>
            </w:r>
          </w:p>
        </w:tc>
        <w:tc>
          <w:tcPr>
            <w:tcW w:w="7560"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p>
          <w:p>
            <w:pPr>
              <w:jc w:val="center"/>
              <w:rPr>
                <w:sz w:val="24"/>
              </w:rPr>
            </w:pPr>
          </w:p>
          <w:p>
            <w:pPr>
              <w:wordWrap w:val="0"/>
              <w:jc w:val="right"/>
              <w:rPr>
                <w:sz w:val="24"/>
              </w:rPr>
            </w:pPr>
            <w:r>
              <w:rPr>
                <w:rFonts w:hint="eastAsia"/>
                <w:sz w:val="24"/>
              </w:rPr>
              <w:t>公</w:t>
            </w:r>
            <w:r>
              <w:rPr>
                <w:sz w:val="24"/>
              </w:rPr>
              <w:t xml:space="preserve"> </w:t>
            </w:r>
            <w:r>
              <w:rPr>
                <w:rFonts w:hint="eastAsia"/>
                <w:sz w:val="24"/>
              </w:rPr>
              <w:t>章：</w:t>
            </w:r>
            <w:r>
              <w:rPr>
                <w:sz w:val="24"/>
              </w:rPr>
              <w:t xml:space="preserve">          </w:t>
            </w:r>
          </w:p>
          <w:p>
            <w:pPr>
              <w:wordWrap w:val="0"/>
              <w:ind w:right="21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合作者所在系意见</w:t>
            </w:r>
          </w:p>
        </w:tc>
        <w:tc>
          <w:tcPr>
            <w:tcW w:w="7560"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sz w:val="24"/>
              </w:rPr>
            </w:pPr>
          </w:p>
          <w:p>
            <w:pPr>
              <w:jc w:val="right"/>
              <w:rPr>
                <w:sz w:val="24"/>
              </w:rPr>
            </w:pPr>
          </w:p>
          <w:p>
            <w:pPr>
              <w:wordWrap w:val="0"/>
              <w:ind w:right="123"/>
              <w:jc w:val="right"/>
              <w:rPr>
                <w:sz w:val="24"/>
              </w:rPr>
            </w:pPr>
            <w:r>
              <w:rPr>
                <w:rFonts w:hint="eastAsia"/>
                <w:sz w:val="24"/>
              </w:rPr>
              <w:t>公</w:t>
            </w:r>
            <w:r>
              <w:rPr>
                <w:sz w:val="24"/>
              </w:rPr>
              <w:t xml:space="preserve"> </w:t>
            </w:r>
            <w:r>
              <w:rPr>
                <w:rFonts w:hint="eastAsia"/>
                <w:sz w:val="24"/>
              </w:rPr>
              <w:t>章：</w:t>
            </w:r>
            <w:r>
              <w:rPr>
                <w:sz w:val="24"/>
              </w:rPr>
              <w:t xml:space="preserve">          </w:t>
            </w:r>
          </w:p>
          <w:p>
            <w:pPr>
              <w:wordWrap w:val="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基金管理委员审核意见（资助经费额度）</w:t>
            </w:r>
          </w:p>
        </w:tc>
        <w:tc>
          <w:tcPr>
            <w:tcW w:w="7560" w:type="dxa"/>
            <w:gridSpan w:val="10"/>
            <w:tcBorders>
              <w:top w:val="single" w:color="auto" w:sz="4" w:space="0"/>
              <w:left w:val="single" w:color="auto" w:sz="4" w:space="0"/>
              <w:bottom w:val="single" w:color="auto" w:sz="4" w:space="0"/>
              <w:right w:val="single" w:color="auto" w:sz="4" w:space="0"/>
            </w:tcBorders>
            <w:vAlign w:val="center"/>
          </w:tcPr>
          <w:p>
            <w:pPr>
              <w:jc w:val="right"/>
              <w:rPr>
                <w:sz w:val="24"/>
              </w:rPr>
            </w:pPr>
          </w:p>
          <w:p>
            <w:pPr>
              <w:jc w:val="right"/>
              <w:rPr>
                <w:sz w:val="24"/>
              </w:rPr>
            </w:pPr>
          </w:p>
          <w:p>
            <w:pPr>
              <w:jc w:val="right"/>
              <w:rPr>
                <w:sz w:val="24"/>
              </w:rPr>
            </w:pPr>
          </w:p>
          <w:p>
            <w:pPr>
              <w:jc w:val="right"/>
              <w:rPr>
                <w:sz w:val="24"/>
              </w:rPr>
            </w:pPr>
          </w:p>
          <w:p>
            <w:pPr>
              <w:ind w:right="492" w:firstLine="5054" w:firstLineChars="2106"/>
              <w:rPr>
                <w:sz w:val="24"/>
              </w:rPr>
            </w:pPr>
            <w:r>
              <w:rPr>
                <w:rFonts w:hint="eastAsia"/>
                <w:sz w:val="24"/>
              </w:rPr>
              <w:t>公</w:t>
            </w:r>
            <w:r>
              <w:rPr>
                <w:sz w:val="24"/>
              </w:rPr>
              <w:t xml:space="preserve"> </w:t>
            </w:r>
            <w:r>
              <w:rPr>
                <w:rFonts w:hint="eastAsia"/>
                <w:sz w:val="24"/>
              </w:rPr>
              <w:t>章：</w:t>
            </w:r>
            <w:r>
              <w:rPr>
                <w:sz w:val="24"/>
              </w:rPr>
              <w:t xml:space="preserve">          </w:t>
            </w:r>
          </w:p>
          <w:p>
            <w:pPr>
              <w:ind w:right="72" w:firstLine="5299" w:firstLineChars="2208"/>
              <w:rPr>
                <w:sz w:val="24"/>
              </w:rPr>
            </w:pPr>
            <w:r>
              <w:rPr>
                <w:rFonts w:hint="eastAsia"/>
                <w:sz w:val="24"/>
              </w:rPr>
              <w:t>年</w:t>
            </w:r>
            <w:r>
              <w:rPr>
                <w:szCs w:val="21"/>
              </w:rPr>
              <w:t xml:space="preserve"> </w:t>
            </w:r>
            <w:r>
              <w:rPr>
                <w:rFonts w:hint="eastAsia"/>
                <w:szCs w:val="21"/>
              </w:rPr>
              <w:t xml:space="preserve"> </w:t>
            </w:r>
            <w:r>
              <w:rPr>
                <w:szCs w:val="21"/>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p>
        </w:tc>
      </w:tr>
    </w:tbl>
    <w:p>
      <w:pPr>
        <w:pStyle w:val="17"/>
        <w:spacing w:line="360" w:lineRule="auto"/>
        <w:jc w:val="both"/>
        <w:rPr>
          <w:rFonts w:ascii="仿宋_GB2312" w:hAnsi="Calibri" w:eastAsia="仿宋_GB2312"/>
          <w:sz w:val="32"/>
          <w:szCs w:val="32"/>
        </w:rPr>
      </w:pPr>
    </w:p>
    <w:sectPr>
      <w:footerReference r:id="rId3" w:type="default"/>
      <w:footerReference r:id="rId4" w:type="even"/>
      <w:pgSz w:w="11906" w:h="16838"/>
      <w:pgMar w:top="1440" w:right="1797" w:bottom="1440" w:left="179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文鼎大标宋简">
    <w:altName w:val="Arial Unicode MS"/>
    <w:panose1 w:val="00000000000000000000"/>
    <w:charset w:val="86"/>
    <w:family w:val="modern"/>
    <w:pitch w:val="default"/>
    <w:sig w:usb0="00000000" w:usb1="00000000" w:usb2="00000010" w:usb3="00000000" w:csb0="00040000" w:csb1="00000000"/>
  </w:font>
  <w:font w:name="宋体-18030">
    <w:altName w:val="Arial Unicode MS"/>
    <w:panose1 w:val="00000000000000000000"/>
    <w:charset w:val="86"/>
    <w:family w:val="modern"/>
    <w:pitch w:val="default"/>
    <w:sig w:usb0="00000000" w:usb1="00000000" w:usb2="000A005E"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Fonts w:ascii="仿宋_GB2312" w:eastAsia="仿宋_GB2312"/>
        <w:sz w:val="28"/>
        <w:szCs w:val="28"/>
      </w:rPr>
    </w:pPr>
    <w:r>
      <w:rPr>
        <w:rFonts w:ascii="仿宋_GB2312" w:eastAsia="仿宋_GB2312"/>
        <w:sz w:val="28"/>
        <w:szCs w:val="28"/>
      </w:rPr>
      <w:fldChar w:fldCharType="begin"/>
    </w:r>
    <w:r>
      <w:rPr>
        <w:rStyle w:val="12"/>
        <w:rFonts w:ascii="仿宋_GB2312" w:eastAsia="仿宋_GB2312"/>
        <w:sz w:val="28"/>
        <w:szCs w:val="28"/>
      </w:rPr>
      <w:instrText xml:space="preserve">PAGE  </w:instrText>
    </w:r>
    <w:r>
      <w:rPr>
        <w:rFonts w:ascii="仿宋_GB2312" w:eastAsia="仿宋_GB2312"/>
        <w:sz w:val="28"/>
        <w:szCs w:val="28"/>
      </w:rPr>
      <w:fldChar w:fldCharType="separate"/>
    </w:r>
    <w:r>
      <w:rPr>
        <w:rStyle w:val="12"/>
        <w:rFonts w:ascii="仿宋_GB2312" w:eastAsia="仿宋_GB2312"/>
        <w:sz w:val="28"/>
        <w:szCs w:val="28"/>
      </w:rPr>
      <w:t>- 16 -</w:t>
    </w:r>
    <w:r>
      <w:rPr>
        <w:rFonts w:ascii="仿宋_GB2312" w:eastAsia="仿宋_GB2312"/>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fldChar w:fldCharType="begin"/>
    </w:r>
    <w:r>
      <w:rPr>
        <w:rStyle w:val="12"/>
      </w:rPr>
      <w:instrText xml:space="preserve">PAGE  </w:instrText>
    </w:r>
    <w: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06A6"/>
    <w:rsid w:val="0000056E"/>
    <w:rsid w:val="00004E21"/>
    <w:rsid w:val="000172D1"/>
    <w:rsid w:val="00047172"/>
    <w:rsid w:val="00081FCD"/>
    <w:rsid w:val="0009030F"/>
    <w:rsid w:val="00095437"/>
    <w:rsid w:val="000A6D8D"/>
    <w:rsid w:val="000B024E"/>
    <w:rsid w:val="000B4B47"/>
    <w:rsid w:val="000C3230"/>
    <w:rsid w:val="000D5177"/>
    <w:rsid w:val="000D5EA0"/>
    <w:rsid w:val="00100D01"/>
    <w:rsid w:val="001079E7"/>
    <w:rsid w:val="00131C9A"/>
    <w:rsid w:val="001453CB"/>
    <w:rsid w:val="00151BE7"/>
    <w:rsid w:val="0015275A"/>
    <w:rsid w:val="00160CAA"/>
    <w:rsid w:val="001635CC"/>
    <w:rsid w:val="001A4C0B"/>
    <w:rsid w:val="001D213D"/>
    <w:rsid w:val="001E33BE"/>
    <w:rsid w:val="001F4914"/>
    <w:rsid w:val="00210F7D"/>
    <w:rsid w:val="00215549"/>
    <w:rsid w:val="00225AD3"/>
    <w:rsid w:val="0023625F"/>
    <w:rsid w:val="00237C07"/>
    <w:rsid w:val="002502CA"/>
    <w:rsid w:val="00250BEE"/>
    <w:rsid w:val="00276081"/>
    <w:rsid w:val="002905A0"/>
    <w:rsid w:val="002E0338"/>
    <w:rsid w:val="002F589C"/>
    <w:rsid w:val="003067B0"/>
    <w:rsid w:val="00323EBA"/>
    <w:rsid w:val="00326927"/>
    <w:rsid w:val="003528F1"/>
    <w:rsid w:val="00361DC6"/>
    <w:rsid w:val="00376D47"/>
    <w:rsid w:val="0039787E"/>
    <w:rsid w:val="003A63D2"/>
    <w:rsid w:val="003B42C4"/>
    <w:rsid w:val="003B6F16"/>
    <w:rsid w:val="003D1432"/>
    <w:rsid w:val="003E7AD7"/>
    <w:rsid w:val="00403F5A"/>
    <w:rsid w:val="00415AE8"/>
    <w:rsid w:val="00417B00"/>
    <w:rsid w:val="00421A96"/>
    <w:rsid w:val="00422142"/>
    <w:rsid w:val="00454DA7"/>
    <w:rsid w:val="00464617"/>
    <w:rsid w:val="00465A10"/>
    <w:rsid w:val="00471685"/>
    <w:rsid w:val="00485316"/>
    <w:rsid w:val="00485FE2"/>
    <w:rsid w:val="004917F7"/>
    <w:rsid w:val="00496D54"/>
    <w:rsid w:val="004A3228"/>
    <w:rsid w:val="004A631D"/>
    <w:rsid w:val="004C7A0B"/>
    <w:rsid w:val="004F6F76"/>
    <w:rsid w:val="005073DE"/>
    <w:rsid w:val="00511631"/>
    <w:rsid w:val="00527C01"/>
    <w:rsid w:val="005313E7"/>
    <w:rsid w:val="005364E0"/>
    <w:rsid w:val="00536ADA"/>
    <w:rsid w:val="0054026A"/>
    <w:rsid w:val="005557A3"/>
    <w:rsid w:val="00562260"/>
    <w:rsid w:val="00595172"/>
    <w:rsid w:val="005C10DE"/>
    <w:rsid w:val="005C523A"/>
    <w:rsid w:val="00605862"/>
    <w:rsid w:val="00611EA1"/>
    <w:rsid w:val="006149C2"/>
    <w:rsid w:val="00632E1F"/>
    <w:rsid w:val="006725F9"/>
    <w:rsid w:val="00693C5D"/>
    <w:rsid w:val="006B3EE9"/>
    <w:rsid w:val="006D0E90"/>
    <w:rsid w:val="006F633E"/>
    <w:rsid w:val="007049AB"/>
    <w:rsid w:val="00706CA4"/>
    <w:rsid w:val="0071115B"/>
    <w:rsid w:val="007270DE"/>
    <w:rsid w:val="0073219D"/>
    <w:rsid w:val="00737866"/>
    <w:rsid w:val="00764097"/>
    <w:rsid w:val="0076796C"/>
    <w:rsid w:val="00773935"/>
    <w:rsid w:val="00785AF0"/>
    <w:rsid w:val="007A51B7"/>
    <w:rsid w:val="007D17A8"/>
    <w:rsid w:val="007D3690"/>
    <w:rsid w:val="007E1DFE"/>
    <w:rsid w:val="007F6D85"/>
    <w:rsid w:val="008056AB"/>
    <w:rsid w:val="008067E0"/>
    <w:rsid w:val="00831C06"/>
    <w:rsid w:val="0083255F"/>
    <w:rsid w:val="008509EA"/>
    <w:rsid w:val="00854717"/>
    <w:rsid w:val="00866C89"/>
    <w:rsid w:val="008834C1"/>
    <w:rsid w:val="00893BB5"/>
    <w:rsid w:val="008A3741"/>
    <w:rsid w:val="008C0F56"/>
    <w:rsid w:val="008C2727"/>
    <w:rsid w:val="008C4AC5"/>
    <w:rsid w:val="008C7315"/>
    <w:rsid w:val="008D2500"/>
    <w:rsid w:val="008D474B"/>
    <w:rsid w:val="008D6D70"/>
    <w:rsid w:val="008F3F62"/>
    <w:rsid w:val="008F49CD"/>
    <w:rsid w:val="0090563D"/>
    <w:rsid w:val="00923121"/>
    <w:rsid w:val="009651BD"/>
    <w:rsid w:val="00975A74"/>
    <w:rsid w:val="0097670A"/>
    <w:rsid w:val="00996044"/>
    <w:rsid w:val="009966F8"/>
    <w:rsid w:val="009A5FC4"/>
    <w:rsid w:val="009C66D0"/>
    <w:rsid w:val="009F5C86"/>
    <w:rsid w:val="00A15691"/>
    <w:rsid w:val="00A27354"/>
    <w:rsid w:val="00A42FA8"/>
    <w:rsid w:val="00A44A30"/>
    <w:rsid w:val="00A639EB"/>
    <w:rsid w:val="00A64609"/>
    <w:rsid w:val="00A70DE3"/>
    <w:rsid w:val="00A87231"/>
    <w:rsid w:val="00AB3A38"/>
    <w:rsid w:val="00B05AD0"/>
    <w:rsid w:val="00B069EA"/>
    <w:rsid w:val="00B2289C"/>
    <w:rsid w:val="00B435DA"/>
    <w:rsid w:val="00B57CFE"/>
    <w:rsid w:val="00B80EDC"/>
    <w:rsid w:val="00B917D0"/>
    <w:rsid w:val="00BA354F"/>
    <w:rsid w:val="00BA4D6A"/>
    <w:rsid w:val="00BB51C3"/>
    <w:rsid w:val="00BC72F1"/>
    <w:rsid w:val="00BE2331"/>
    <w:rsid w:val="00BE7111"/>
    <w:rsid w:val="00BF06DE"/>
    <w:rsid w:val="00C040C6"/>
    <w:rsid w:val="00C201CE"/>
    <w:rsid w:val="00C324D2"/>
    <w:rsid w:val="00C40028"/>
    <w:rsid w:val="00C44FA6"/>
    <w:rsid w:val="00C5290C"/>
    <w:rsid w:val="00C84CCF"/>
    <w:rsid w:val="00CD578B"/>
    <w:rsid w:val="00CE3743"/>
    <w:rsid w:val="00CF3751"/>
    <w:rsid w:val="00D000FF"/>
    <w:rsid w:val="00D020E9"/>
    <w:rsid w:val="00D050A0"/>
    <w:rsid w:val="00D10B77"/>
    <w:rsid w:val="00D24723"/>
    <w:rsid w:val="00D317C1"/>
    <w:rsid w:val="00D46705"/>
    <w:rsid w:val="00D505CB"/>
    <w:rsid w:val="00D73498"/>
    <w:rsid w:val="00DA0FC7"/>
    <w:rsid w:val="00DA5BDD"/>
    <w:rsid w:val="00DA68BB"/>
    <w:rsid w:val="00DB037D"/>
    <w:rsid w:val="00DD48CD"/>
    <w:rsid w:val="00E22649"/>
    <w:rsid w:val="00E228E5"/>
    <w:rsid w:val="00E31CEF"/>
    <w:rsid w:val="00E424A8"/>
    <w:rsid w:val="00E50237"/>
    <w:rsid w:val="00EB15DA"/>
    <w:rsid w:val="00EE06A6"/>
    <w:rsid w:val="00EE2732"/>
    <w:rsid w:val="00EE32E2"/>
    <w:rsid w:val="00EF28F9"/>
    <w:rsid w:val="00F347E0"/>
    <w:rsid w:val="00F44597"/>
    <w:rsid w:val="00F5398B"/>
    <w:rsid w:val="00F85129"/>
    <w:rsid w:val="00FA0D7B"/>
    <w:rsid w:val="00FA446D"/>
    <w:rsid w:val="00FA4FD2"/>
    <w:rsid w:val="00FC49C4"/>
    <w:rsid w:val="00FE221D"/>
    <w:rsid w:val="00FE4501"/>
    <w:rsid w:val="01D6772C"/>
    <w:rsid w:val="11603E39"/>
    <w:rsid w:val="6189118C"/>
    <w:rsid w:val="631E35D9"/>
    <w:rsid w:val="6B42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0"/>
    <w:rPr>
      <w:rFonts w:ascii="Calibri" w:hAnsi="Calibri"/>
      <w:sz w:val="20"/>
      <w:szCs w:val="20"/>
    </w:rPr>
  </w:style>
  <w:style w:type="paragraph" w:styleId="3">
    <w:name w:val="Body Text"/>
    <w:basedOn w:val="1"/>
    <w:link w:val="19"/>
    <w:qFormat/>
    <w:uiPriority w:val="0"/>
    <w:pPr>
      <w:spacing w:after="120"/>
    </w:pPr>
  </w:style>
  <w:style w:type="paragraph" w:styleId="4">
    <w:name w:val="Body Text Indent"/>
    <w:basedOn w:val="1"/>
    <w:link w:val="20"/>
    <w:qFormat/>
    <w:uiPriority w:val="0"/>
    <w:pPr>
      <w:spacing w:after="120"/>
      <w:ind w:left="420" w:leftChars="200"/>
    </w:pPr>
  </w:style>
  <w:style w:type="paragraph" w:styleId="5">
    <w:name w:val="Date"/>
    <w:basedOn w:val="1"/>
    <w:next w:val="1"/>
    <w:qFormat/>
    <w:uiPriority w:val="0"/>
    <w:pPr>
      <w:ind w:left="100" w:leftChars="2500"/>
    </w:pPr>
  </w:style>
  <w:style w:type="paragraph" w:styleId="6">
    <w:name w:val="Body Text Indent 2"/>
    <w:basedOn w:val="1"/>
    <w:link w:val="21"/>
    <w:qFormat/>
    <w:uiPriority w:val="0"/>
    <w:pPr>
      <w:spacing w:after="120" w:line="480" w:lineRule="auto"/>
      <w:ind w:left="420" w:leftChars="200"/>
    </w:pPr>
  </w:style>
  <w:style w:type="paragraph" w:styleId="7">
    <w:name w:val="Balloon Text"/>
    <w:basedOn w:val="1"/>
    <w:link w:val="15"/>
    <w:qFormat/>
    <w:uiPriority w:val="0"/>
    <w:rPr>
      <w:sz w:val="18"/>
      <w:szCs w:val="18"/>
    </w:rPr>
  </w:style>
  <w:style w:type="paragraph" w:styleId="8">
    <w:name w:val="footer"/>
    <w:basedOn w:val="1"/>
    <w:link w:val="22"/>
    <w:qFormat/>
    <w:uiPriority w:val="0"/>
    <w:pPr>
      <w:tabs>
        <w:tab w:val="center" w:pos="4153"/>
        <w:tab w:val="right" w:pos="8306"/>
      </w:tabs>
      <w:snapToGrid w:val="0"/>
      <w:jc w:val="left"/>
    </w:pPr>
    <w:rPr>
      <w:sz w:val="18"/>
      <w:szCs w:val="18"/>
    </w:rPr>
  </w:style>
  <w:style w:type="paragraph" w:styleId="9">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Autospacing="1" w:afterAutospacing="1"/>
      <w:jc w:val="left"/>
    </w:pPr>
    <w:rPr>
      <w:rFonts w:ascii="Calibri" w:hAnsi="Calibri"/>
      <w:kern w:val="0"/>
      <w:sz w:val="24"/>
      <w:szCs w:val="22"/>
    </w:rPr>
  </w:style>
  <w:style w:type="character" w:styleId="12">
    <w:name w:val="page number"/>
    <w:basedOn w:val="11"/>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批注框文本 Char"/>
    <w:link w:val="7"/>
    <w:uiPriority w:val="0"/>
    <w:rPr>
      <w:kern w:val="2"/>
      <w:sz w:val="18"/>
      <w:szCs w:val="18"/>
    </w:rPr>
  </w:style>
  <w:style w:type="character" w:customStyle="1" w:styleId="16">
    <w:name w:val="页眉 Char"/>
    <w:link w:val="9"/>
    <w:uiPriority w:val="0"/>
    <w:rPr>
      <w:kern w:val="2"/>
      <w:sz w:val="18"/>
      <w:szCs w:val="18"/>
    </w:rPr>
  </w:style>
  <w:style w:type="paragraph" w:customStyle="1" w:styleId="17">
    <w:name w:val="样式1"/>
    <w:basedOn w:val="3"/>
    <w:link w:val="18"/>
    <w:qFormat/>
    <w:uiPriority w:val="0"/>
    <w:pPr>
      <w:spacing w:after="0"/>
      <w:jc w:val="center"/>
      <w:outlineLvl w:val="0"/>
    </w:pPr>
    <w:rPr>
      <w:rFonts w:ascii="方正小标宋简体" w:eastAsia="方正小标宋简体"/>
      <w:sz w:val="30"/>
      <w:szCs w:val="30"/>
    </w:rPr>
  </w:style>
  <w:style w:type="character" w:customStyle="1" w:styleId="18">
    <w:name w:val="样式1 Char"/>
    <w:link w:val="17"/>
    <w:qFormat/>
    <w:uiPriority w:val="0"/>
    <w:rPr>
      <w:rFonts w:ascii="方正小标宋简体" w:eastAsia="方正小标宋简体"/>
      <w:kern w:val="2"/>
      <w:sz w:val="30"/>
      <w:szCs w:val="30"/>
    </w:rPr>
  </w:style>
  <w:style w:type="character" w:customStyle="1" w:styleId="19">
    <w:name w:val="正文文本 Char"/>
    <w:basedOn w:val="11"/>
    <w:link w:val="3"/>
    <w:qFormat/>
    <w:uiPriority w:val="0"/>
    <w:rPr>
      <w:kern w:val="2"/>
      <w:sz w:val="21"/>
      <w:szCs w:val="24"/>
    </w:rPr>
  </w:style>
  <w:style w:type="character" w:customStyle="1" w:styleId="20">
    <w:name w:val="正文文本缩进 Char"/>
    <w:basedOn w:val="11"/>
    <w:link w:val="4"/>
    <w:qFormat/>
    <w:uiPriority w:val="0"/>
    <w:rPr>
      <w:kern w:val="2"/>
      <w:sz w:val="21"/>
      <w:szCs w:val="24"/>
    </w:rPr>
  </w:style>
  <w:style w:type="character" w:customStyle="1" w:styleId="21">
    <w:name w:val="正文文本缩进 2 Char"/>
    <w:basedOn w:val="11"/>
    <w:link w:val="6"/>
    <w:qFormat/>
    <w:uiPriority w:val="0"/>
    <w:rPr>
      <w:kern w:val="2"/>
      <w:sz w:val="21"/>
      <w:szCs w:val="24"/>
    </w:rPr>
  </w:style>
  <w:style w:type="character" w:customStyle="1" w:styleId="22">
    <w:name w:val="页脚 Char"/>
    <w:basedOn w:val="11"/>
    <w:link w:val="8"/>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E169EC-0125-459F-B218-FD59A2FCAFC6}">
  <ds:schemaRefs/>
</ds:datastoreItem>
</file>

<file path=docProps/app.xml><?xml version="1.0" encoding="utf-8"?>
<Properties xmlns="http://schemas.openxmlformats.org/officeDocument/2006/extended-properties" xmlns:vt="http://schemas.openxmlformats.org/officeDocument/2006/docPropsVTypes">
  <Template>Normal</Template>
  <Company>Blue666.com</Company>
  <Pages>16</Pages>
  <Words>680</Words>
  <Characters>3879</Characters>
  <Lines>32</Lines>
  <Paragraphs>9</Paragraphs>
  <ScaleCrop>false</ScaleCrop>
  <LinksUpToDate>false</LinksUpToDate>
  <CharactersWithSpaces>4550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2017-12-13T00:58:00Z</dcterms:created>
  <dc:creator>Blue666</dc:creator>
  <cp:lastModifiedBy>useryz</cp:lastModifiedBy>
  <cp:lastPrinted>2017-12-07T06:36:00Z</cp:lastPrinted>
  <dcterms:modified xsi:type="dcterms:W3CDTF">2018-04-18T06:33:10Z</dcterms:modified>
  <dc:title>常大管〔2013〕10号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