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CB1AF">
      <w:pPr>
        <w:spacing w:line="240" w:lineRule="auto"/>
        <w:jc w:val="center"/>
      </w:pPr>
      <w:r>
        <w:rPr>
          <w:rFonts w:ascii="宋体" w:hAnsi="宋体" w:eastAsia="宋体" w:cs="宋体"/>
          <w:b/>
          <w:bCs/>
          <w:sz w:val="36"/>
          <w:szCs w:val="36"/>
        </w:rPr>
        <w:t>常州大学怀德学院202</w:t>
      </w:r>
      <w:r>
        <w:rPr>
          <w:rFonts w:hint="eastAsia" w:cs="宋体"/>
          <w:b/>
          <w:bCs/>
          <w:sz w:val="36"/>
          <w:szCs w:val="36"/>
          <w:lang w:val="en-US" w:eastAsia="zh-CN"/>
        </w:rPr>
        <w:t>5-2026-</w:t>
      </w:r>
      <w:r>
        <w:rPr>
          <w:rFonts w:ascii="宋体" w:hAnsi="宋体" w:eastAsia="宋体" w:cs="宋体"/>
          <w:b/>
          <w:bCs/>
          <w:sz w:val="36"/>
          <w:szCs w:val="36"/>
        </w:rPr>
        <w:t>2学期学生素质综合测评获奖学生名单</w:t>
      </w:r>
    </w:p>
    <w:p w14:paraId="4BEA2B79">
      <w:pPr>
        <w:spacing w:line="240" w:lineRule="auto"/>
        <w:jc w:val="center"/>
      </w:pPr>
      <w:r>
        <w:rPr>
          <w:rFonts w:ascii="宋体" w:hAnsi="宋体" w:eastAsia="宋体" w:cs="宋体"/>
          <w:b/>
          <w:bCs/>
          <w:sz w:val="32"/>
          <w:szCs w:val="32"/>
        </w:rPr>
        <w:t>（2025级）</w:t>
      </w:r>
      <w:bookmarkStart w:id="0" w:name="_GoBack"/>
      <w:bookmarkEnd w:id="0"/>
    </w:p>
    <w:p w14:paraId="1AA272D1">
      <w:pPr>
        <w:spacing w:line="240" w:lineRule="auto"/>
        <w:rPr>
          <w:rFonts w:hint="eastAsia" w:cs="宋体"/>
          <w:b/>
          <w:bCs/>
          <w:sz w:val="32"/>
          <w:szCs w:val="32"/>
          <w:lang w:val="en-US" w:eastAsia="zh-CN"/>
        </w:rPr>
      </w:pPr>
      <w:r>
        <w:rPr>
          <w:rFonts w:hint="eastAsia" w:cs="宋体"/>
          <w:b/>
          <w:bCs/>
          <w:sz w:val="32"/>
          <w:szCs w:val="32"/>
          <w:lang w:val="en-US" w:eastAsia="zh-CN"/>
        </w:rPr>
        <w:t>特等奖</w:t>
      </w:r>
    </w:p>
    <w:p w14:paraId="599C20E1">
      <w:pPr>
        <w:spacing w:line="240" w:lineRule="auto"/>
        <w:rPr>
          <w:rFonts w:hint="eastAsia" w:cs="宋体"/>
          <w:b/>
          <w:bCs/>
          <w:sz w:val="32"/>
          <w:szCs w:val="32"/>
          <w:lang w:val="en-US" w:eastAsia="zh-CN"/>
        </w:rPr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艺术系（5人）</w:t>
      </w:r>
    </w:p>
    <w:p w14:paraId="7BEBDE24">
      <w:pPr>
        <w:spacing w:line="240" w:lineRule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环  设252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蔡金珠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 环  设252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姜晓敏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 视  觉252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刘力畅</w:t>
      </w:r>
    </w:p>
    <w:p w14:paraId="2B1B3A38">
      <w:pPr>
        <w:spacing w:line="240" w:lineRule="auto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视  觉252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常歆桐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 产  设251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蔡知秋</w:t>
      </w:r>
    </w:p>
    <w:p w14:paraId="276F99DB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一等奖</w:t>
      </w:r>
    </w:p>
    <w:p w14:paraId="02E6EF6A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 xml:space="preserve">艺术系 </w:t>
      </w:r>
      <w:r>
        <w:rPr>
          <w:rFonts w:ascii="宋体" w:hAnsi="宋体" w:eastAsia="宋体" w:cs="宋体"/>
          <w:b/>
          <w:bCs/>
          <w:sz w:val="32"/>
          <w:szCs w:val="32"/>
        </w:rPr>
        <w:t>(</w:t>
      </w:r>
      <w:r>
        <w:rPr>
          <w:rFonts w:hint="eastAsia" w:cs="宋体"/>
          <w:b/>
          <w:bCs/>
          <w:sz w:val="32"/>
          <w:szCs w:val="32"/>
          <w:lang w:val="en-US" w:eastAsia="zh-CN"/>
        </w:rPr>
        <w:t>8</w:t>
      </w:r>
      <w:r>
        <w:rPr>
          <w:rFonts w:ascii="宋体" w:hAnsi="宋体" w:eastAsia="宋体" w:cs="宋体"/>
          <w:b/>
          <w:bCs/>
          <w:sz w:val="32"/>
          <w:szCs w:val="32"/>
        </w:rPr>
        <w:t>人)</w:t>
      </w:r>
    </w:p>
    <w:p w14:paraId="12113AB6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设252 黄钰涵   环  设251 封欣怡   环  设252 黄  舒</w:t>
      </w:r>
    </w:p>
    <w:p w14:paraId="4EB53543">
      <w:pPr>
        <w:spacing w:line="240" w:lineRule="auto"/>
        <w:rPr>
          <w:rFonts w:hint="eastAsia"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产  设251 杨  婧   产  设252 邓伊辰</w:t>
      </w:r>
      <w:r>
        <w:rPr>
          <w:rFonts w:hint="eastAsia" w:cs="宋体"/>
          <w:sz w:val="32"/>
          <w:szCs w:val="32"/>
          <w:lang w:val="en-US" w:eastAsia="zh-CN"/>
        </w:rPr>
        <w:t xml:space="preserve">   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>视  觉252</w:t>
      </w:r>
      <w:r>
        <w:rPr>
          <w:rFonts w:hint="eastAsia" w:ascii="宋体" w:hAnsi="宋体" w:eastAsia="宋体" w:cs="宋体"/>
          <w:sz w:val="32"/>
          <w:szCs w:val="32"/>
        </w:rPr>
        <w:t>吕秋爽</w:t>
      </w:r>
    </w:p>
    <w:p w14:paraId="4FF4701E">
      <w:pPr>
        <w:spacing w:line="240" w:lineRule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视  觉252 </w:t>
      </w:r>
      <w:r>
        <w:rPr>
          <w:rFonts w:hint="eastAsia" w:ascii="宋体" w:hAnsi="宋体" w:eastAsia="宋体" w:cs="宋体"/>
          <w:sz w:val="32"/>
          <w:szCs w:val="32"/>
        </w:rPr>
        <w:t>李语桐</w:t>
      </w:r>
      <w:r>
        <w:rPr>
          <w:rFonts w:hint="eastAsia" w:cs="宋体"/>
          <w:sz w:val="32"/>
          <w:szCs w:val="32"/>
          <w:lang w:val="en-US" w:eastAsia="zh-CN"/>
        </w:rPr>
        <w:t xml:space="preserve">   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视  觉252 </w:t>
      </w:r>
      <w:r>
        <w:rPr>
          <w:rFonts w:hint="eastAsia" w:ascii="宋体" w:hAnsi="宋体" w:eastAsia="宋体" w:cs="宋体"/>
          <w:sz w:val="32"/>
          <w:szCs w:val="32"/>
        </w:rPr>
        <w:t>王楚础</w:t>
      </w:r>
    </w:p>
    <w:p w14:paraId="4F3C54C7">
      <w:pPr>
        <w:spacing w:line="240" w:lineRule="auto"/>
        <w:rPr>
          <w:rFonts w:hint="eastAsia" w:cs="宋体"/>
          <w:b/>
          <w:bCs/>
          <w:sz w:val="32"/>
          <w:szCs w:val="32"/>
          <w:lang w:val="en-US" w:eastAsia="zh-CN"/>
        </w:rPr>
      </w:pPr>
      <w:r>
        <w:rPr>
          <w:rFonts w:hint="eastAsia" w:cs="宋体"/>
          <w:b/>
          <w:bCs/>
          <w:sz w:val="32"/>
          <w:szCs w:val="32"/>
          <w:lang w:val="en-US" w:eastAsia="zh-CN"/>
        </w:rPr>
        <w:t>二等奖</w:t>
      </w:r>
    </w:p>
    <w:p w14:paraId="3E82A190">
      <w:pPr>
        <w:spacing w:line="240" w:lineRule="auto"/>
        <w:rPr>
          <w:rFonts w:hint="eastAsia" w:cs="宋体"/>
          <w:b/>
          <w:bCs/>
          <w:sz w:val="32"/>
          <w:szCs w:val="32"/>
          <w:lang w:val="en-US" w:eastAsia="zh-CN"/>
        </w:rPr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艺术系（25人）</w:t>
      </w:r>
    </w:p>
    <w:p w14:paraId="08C7189C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32"/>
          <w:szCs w:val="32"/>
        </w:rPr>
        <w:t>环  设252</w:t>
      </w:r>
      <w:r>
        <w:rPr>
          <w:rFonts w:hint="eastAsia" w:cs="宋体"/>
          <w:sz w:val="32"/>
          <w:szCs w:val="32"/>
          <w:lang w:val="en-US" w:eastAsia="zh-CN"/>
        </w:rPr>
        <w:t xml:space="preserve"> 常霁宇   </w:t>
      </w:r>
      <w:r>
        <w:rPr>
          <w:rFonts w:ascii="宋体" w:hAnsi="宋体" w:eastAsia="宋体" w:cs="宋体"/>
          <w:sz w:val="32"/>
          <w:szCs w:val="32"/>
        </w:rPr>
        <w:t xml:space="preserve">环  设251 </w:t>
      </w:r>
      <w:r>
        <w:rPr>
          <w:rFonts w:hint="eastAsia" w:cs="宋体"/>
          <w:sz w:val="32"/>
          <w:szCs w:val="32"/>
          <w:lang w:val="en-US" w:eastAsia="zh-CN"/>
        </w:rPr>
        <w:t xml:space="preserve">纪孟杰   </w:t>
      </w:r>
      <w:r>
        <w:rPr>
          <w:rFonts w:ascii="宋体" w:hAnsi="宋体" w:eastAsia="宋体" w:cs="宋体"/>
          <w:sz w:val="32"/>
          <w:szCs w:val="32"/>
        </w:rPr>
        <w:t>环  设252</w:t>
      </w:r>
      <w:r>
        <w:rPr>
          <w:rFonts w:hint="eastAsia" w:cs="宋体"/>
          <w:sz w:val="32"/>
          <w:szCs w:val="32"/>
          <w:lang w:val="en-US" w:eastAsia="zh-CN"/>
        </w:rPr>
        <w:t xml:space="preserve"> 常丽萍</w:t>
      </w:r>
    </w:p>
    <w:p w14:paraId="15B79AFF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32"/>
          <w:szCs w:val="32"/>
        </w:rPr>
        <w:t>环  设252</w:t>
      </w:r>
      <w:r>
        <w:rPr>
          <w:rFonts w:hint="eastAsia" w:cs="宋体"/>
          <w:sz w:val="32"/>
          <w:szCs w:val="32"/>
          <w:lang w:val="en-US" w:eastAsia="zh-CN"/>
        </w:rPr>
        <w:t xml:space="preserve"> 朱怡文   </w:t>
      </w:r>
      <w:r>
        <w:rPr>
          <w:rFonts w:ascii="宋体" w:hAnsi="宋体" w:eastAsia="宋体" w:cs="宋体"/>
          <w:sz w:val="32"/>
          <w:szCs w:val="32"/>
        </w:rPr>
        <w:t>环  设25</w:t>
      </w:r>
      <w:r>
        <w:rPr>
          <w:rFonts w:hint="eastAsia" w:cs="宋体"/>
          <w:sz w:val="32"/>
          <w:szCs w:val="32"/>
          <w:lang w:val="en-US" w:eastAsia="zh-CN"/>
        </w:rPr>
        <w:t xml:space="preserve">1 何  薇   </w:t>
      </w:r>
      <w:r>
        <w:rPr>
          <w:rFonts w:ascii="宋体" w:hAnsi="宋体" w:eastAsia="宋体" w:cs="宋体"/>
          <w:sz w:val="32"/>
          <w:szCs w:val="32"/>
        </w:rPr>
        <w:t>环  设252</w:t>
      </w:r>
      <w:r>
        <w:rPr>
          <w:rFonts w:hint="eastAsia" w:cs="宋体"/>
          <w:sz w:val="32"/>
          <w:szCs w:val="32"/>
          <w:lang w:val="en-US" w:eastAsia="zh-CN"/>
        </w:rPr>
        <w:t xml:space="preserve"> 孙墨涵</w:t>
      </w:r>
    </w:p>
    <w:p w14:paraId="48F77B63">
      <w:pPr>
        <w:spacing w:line="240" w:lineRule="auto"/>
        <w:rPr>
          <w:rFonts w:hint="eastAsia" w:cs="宋体"/>
          <w:b w:val="0"/>
          <w:bCs w:val="0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32"/>
          <w:szCs w:val="32"/>
        </w:rPr>
        <w:t>环  设25</w:t>
      </w:r>
      <w:r>
        <w:rPr>
          <w:rFonts w:hint="eastAsia" w:cs="宋体"/>
          <w:sz w:val="32"/>
          <w:szCs w:val="32"/>
          <w:lang w:val="en-US" w:eastAsia="zh-CN"/>
        </w:rPr>
        <w:t xml:space="preserve">1 翟家瑞   </w:t>
      </w:r>
      <w:r>
        <w:rPr>
          <w:rFonts w:ascii="宋体" w:hAnsi="宋体" w:eastAsia="宋体" w:cs="宋体"/>
          <w:sz w:val="32"/>
          <w:szCs w:val="32"/>
        </w:rPr>
        <w:t>环  设25</w:t>
      </w:r>
      <w:r>
        <w:rPr>
          <w:rFonts w:hint="eastAsia" w:cs="宋体"/>
          <w:sz w:val="32"/>
          <w:szCs w:val="32"/>
          <w:lang w:val="en-US" w:eastAsia="zh-CN"/>
        </w:rPr>
        <w:t xml:space="preserve">1 伏思怡   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>视  觉252 杨翎悌</w:t>
      </w:r>
    </w:p>
    <w:p w14:paraId="4924ACAB">
      <w:pPr>
        <w:spacing w:line="240" w:lineRule="auto"/>
        <w:rPr>
          <w:rFonts w:hint="eastAsia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>视  觉252 冯楚君   视  觉252 丁韵然   视  觉251 刘静怡</w:t>
      </w:r>
    </w:p>
    <w:p w14:paraId="26CB947B">
      <w:pPr>
        <w:spacing w:line="240" w:lineRule="auto"/>
        <w:rPr>
          <w:rFonts w:hint="eastAsia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>视  觉252 殷晓敏   视  觉252 李  丽   视  觉252 罗善美</w:t>
      </w:r>
    </w:p>
    <w:p w14:paraId="063EF31F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视  觉252 张庆庆   视  觉251 党子瑞   </w:t>
      </w:r>
      <w:r>
        <w:rPr>
          <w:rFonts w:ascii="宋体" w:hAnsi="宋体" w:eastAsia="宋体" w:cs="宋体"/>
          <w:sz w:val="32"/>
          <w:szCs w:val="32"/>
        </w:rPr>
        <w:t>产  设252</w:t>
      </w:r>
      <w:r>
        <w:rPr>
          <w:rFonts w:hint="eastAsia" w:cs="宋体"/>
          <w:sz w:val="32"/>
          <w:szCs w:val="32"/>
          <w:lang w:val="en-US" w:eastAsia="zh-CN"/>
        </w:rPr>
        <w:t xml:space="preserve"> 陈柂陆</w:t>
      </w:r>
    </w:p>
    <w:p w14:paraId="3CFAD7E3">
      <w:pPr>
        <w:spacing w:line="240" w:lineRule="auto"/>
        <w:rPr>
          <w:rFonts w:hint="eastAsia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>产  设251 董笑笑   产  设252 王静涵   产  设251 安  阳</w:t>
      </w:r>
    </w:p>
    <w:p w14:paraId="641E71CA">
      <w:pPr>
        <w:spacing w:line="240" w:lineRule="auto"/>
        <w:rPr>
          <w:rFonts w:hint="eastAsia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>产  设251 徐  媛   产  设252 潘加洁   产  设252 曹程焱</w:t>
      </w:r>
    </w:p>
    <w:p w14:paraId="2DDA0405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>产  设251 张宇薇</w:t>
      </w:r>
    </w:p>
    <w:p w14:paraId="3CBB503A">
      <w:pPr>
        <w:spacing w:line="240" w:lineRule="auto"/>
        <w:rPr>
          <w:rFonts w:hint="eastAsia" w:cs="宋体"/>
          <w:b/>
          <w:bCs/>
          <w:sz w:val="32"/>
          <w:szCs w:val="32"/>
          <w:lang w:val="en-US" w:eastAsia="zh-CN"/>
        </w:rPr>
      </w:pPr>
      <w:r>
        <w:rPr>
          <w:rFonts w:hint="eastAsia" w:cs="宋体"/>
          <w:b/>
          <w:bCs/>
          <w:sz w:val="32"/>
          <w:szCs w:val="32"/>
          <w:lang w:val="en-US" w:eastAsia="zh-CN"/>
        </w:rPr>
        <w:t>三等奖</w:t>
      </w:r>
    </w:p>
    <w:p w14:paraId="3ACD18D1">
      <w:pPr>
        <w:spacing w:line="240" w:lineRule="auto"/>
        <w:rPr>
          <w:rFonts w:hint="eastAsia" w:cs="宋体"/>
          <w:b/>
          <w:bCs/>
          <w:sz w:val="32"/>
          <w:szCs w:val="32"/>
          <w:lang w:val="en-US" w:eastAsia="zh-CN"/>
        </w:rPr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艺术系（48人）</w:t>
      </w:r>
    </w:p>
    <w:p w14:paraId="463F1FFE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32"/>
          <w:szCs w:val="32"/>
        </w:rPr>
        <w:t>环  设251</w:t>
      </w:r>
      <w:r>
        <w:rPr>
          <w:rFonts w:hint="eastAsia" w:cs="宋体"/>
          <w:sz w:val="32"/>
          <w:szCs w:val="32"/>
          <w:lang w:val="en-US" w:eastAsia="zh-CN"/>
        </w:rPr>
        <w:t xml:space="preserve"> 吴佳润   </w:t>
      </w: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设252</w:t>
      </w:r>
      <w:r>
        <w:rPr>
          <w:rFonts w:hint="eastAsia" w:cs="宋体"/>
          <w:sz w:val="32"/>
          <w:szCs w:val="32"/>
          <w:lang w:val="en-US" w:eastAsia="zh-CN"/>
        </w:rPr>
        <w:t xml:space="preserve"> 陈彭睿思 </w:t>
      </w:r>
      <w:r>
        <w:rPr>
          <w:rFonts w:ascii="宋体" w:hAnsi="宋体" w:eastAsia="宋体" w:cs="宋体"/>
          <w:sz w:val="32"/>
          <w:szCs w:val="32"/>
        </w:rPr>
        <w:t>环  设25</w:t>
      </w:r>
      <w:r>
        <w:rPr>
          <w:rFonts w:hint="eastAsia" w:cs="宋体"/>
          <w:sz w:val="32"/>
          <w:szCs w:val="32"/>
          <w:lang w:val="en-US" w:eastAsia="zh-CN"/>
        </w:rPr>
        <w:t>1 刘睿兮</w:t>
      </w:r>
    </w:p>
    <w:p w14:paraId="0FC4FC94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32"/>
          <w:szCs w:val="32"/>
        </w:rPr>
        <w:t>环  设25</w:t>
      </w:r>
      <w:r>
        <w:rPr>
          <w:rFonts w:hint="eastAsia" w:cs="宋体"/>
          <w:sz w:val="32"/>
          <w:szCs w:val="32"/>
          <w:lang w:val="en-US" w:eastAsia="zh-CN"/>
        </w:rPr>
        <w:t xml:space="preserve">1 李文艺   </w:t>
      </w: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设252</w:t>
      </w:r>
      <w:r>
        <w:rPr>
          <w:rFonts w:hint="eastAsia" w:cs="宋体"/>
          <w:sz w:val="32"/>
          <w:szCs w:val="32"/>
          <w:lang w:val="en-US" w:eastAsia="zh-CN"/>
        </w:rPr>
        <w:t xml:space="preserve"> 李桂芝   </w:t>
      </w: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</w:t>
      </w:r>
      <w:r>
        <w:rPr>
          <w:rFonts w:hint="eastAsia" w:cs="宋体"/>
          <w:sz w:val="32"/>
          <w:szCs w:val="32"/>
          <w:lang w:val="en-US" w:eastAsia="zh-CN"/>
        </w:rPr>
        <w:t>1 陈学文</w:t>
      </w:r>
    </w:p>
    <w:p w14:paraId="48A8CF5D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</w:t>
      </w:r>
      <w:r>
        <w:rPr>
          <w:rFonts w:hint="eastAsia" w:cs="宋体"/>
          <w:sz w:val="32"/>
          <w:szCs w:val="32"/>
          <w:lang w:val="en-US" w:eastAsia="zh-CN"/>
        </w:rPr>
        <w:t xml:space="preserve">1 尹忻怡   </w:t>
      </w: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</w:t>
      </w:r>
      <w:r>
        <w:rPr>
          <w:rFonts w:hint="eastAsia" w:cs="宋体"/>
          <w:sz w:val="32"/>
          <w:szCs w:val="32"/>
          <w:lang w:val="en-US" w:eastAsia="zh-CN"/>
        </w:rPr>
        <w:t xml:space="preserve">1 李佳音   </w:t>
      </w: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</w:t>
      </w:r>
      <w:r>
        <w:rPr>
          <w:rFonts w:hint="eastAsia" w:cs="宋体"/>
          <w:sz w:val="32"/>
          <w:szCs w:val="32"/>
          <w:lang w:val="en-US" w:eastAsia="zh-CN"/>
        </w:rPr>
        <w:t>1 金佳怡</w:t>
      </w:r>
    </w:p>
    <w:p w14:paraId="6916966F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</w:t>
      </w:r>
      <w:r>
        <w:rPr>
          <w:rFonts w:hint="eastAsia" w:cs="宋体"/>
          <w:sz w:val="32"/>
          <w:szCs w:val="32"/>
          <w:lang w:val="en-US" w:eastAsia="zh-CN"/>
        </w:rPr>
        <w:t xml:space="preserve">1 石英瑛   </w:t>
      </w: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</w:t>
      </w:r>
      <w:r>
        <w:rPr>
          <w:rFonts w:hint="eastAsia" w:cs="宋体"/>
          <w:sz w:val="32"/>
          <w:szCs w:val="32"/>
          <w:lang w:val="en-US" w:eastAsia="zh-CN"/>
        </w:rPr>
        <w:t xml:space="preserve">2 孙玉彤   </w:t>
      </w: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</w:t>
      </w:r>
      <w:r>
        <w:rPr>
          <w:rFonts w:hint="eastAsia" w:cs="宋体"/>
          <w:sz w:val="32"/>
          <w:szCs w:val="32"/>
          <w:lang w:val="en-US" w:eastAsia="zh-CN"/>
        </w:rPr>
        <w:t>1 刘梦琪</w:t>
      </w:r>
    </w:p>
    <w:p w14:paraId="56F7457B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</w:t>
      </w:r>
      <w:r>
        <w:rPr>
          <w:rFonts w:hint="eastAsia" w:cs="宋体"/>
          <w:sz w:val="32"/>
          <w:szCs w:val="32"/>
          <w:lang w:val="en-US" w:eastAsia="zh-CN"/>
        </w:rPr>
        <w:t xml:space="preserve">1 戴宇坤  </w:t>
      </w: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</w:t>
      </w:r>
      <w:r>
        <w:rPr>
          <w:rFonts w:hint="eastAsia" w:cs="宋体"/>
          <w:sz w:val="32"/>
          <w:szCs w:val="32"/>
          <w:lang w:val="en-US" w:eastAsia="zh-CN"/>
        </w:rPr>
        <w:t xml:space="preserve">2 谢兰玉   </w:t>
      </w: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</w:t>
      </w:r>
      <w:r>
        <w:rPr>
          <w:rFonts w:hint="eastAsia" w:cs="宋体"/>
          <w:sz w:val="32"/>
          <w:szCs w:val="32"/>
          <w:lang w:val="en-US" w:eastAsia="zh-CN"/>
        </w:rPr>
        <w:t>1 荆  琳</w:t>
      </w:r>
    </w:p>
    <w:p w14:paraId="0D1DCBE4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</w:t>
      </w:r>
      <w:r>
        <w:rPr>
          <w:rFonts w:hint="eastAsia" w:cs="宋体"/>
          <w:sz w:val="32"/>
          <w:szCs w:val="32"/>
          <w:lang w:val="en-US" w:eastAsia="zh-CN"/>
        </w:rPr>
        <w:t xml:space="preserve">1 施佳敏  </w:t>
      </w:r>
      <w:r>
        <w:rPr>
          <w:rFonts w:ascii="宋体" w:hAnsi="宋体" w:eastAsia="宋体" w:cs="宋体"/>
          <w:sz w:val="32"/>
          <w:szCs w:val="32"/>
        </w:rPr>
        <w:t xml:space="preserve">环 </w:t>
      </w:r>
      <w:r>
        <w:rPr>
          <w:rFonts w:hint="eastAsia" w:cs="宋体"/>
          <w:sz w:val="32"/>
          <w:szCs w:val="32"/>
          <w:lang w:val="en-US" w:eastAsia="zh-CN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设25</w:t>
      </w:r>
      <w:r>
        <w:rPr>
          <w:rFonts w:hint="eastAsia" w:cs="宋体"/>
          <w:sz w:val="32"/>
          <w:szCs w:val="32"/>
          <w:lang w:val="en-US" w:eastAsia="zh-CN"/>
        </w:rPr>
        <w:t>1 饶武红   视  觉252 施  羽</w:t>
      </w:r>
    </w:p>
    <w:p w14:paraId="1969D773">
      <w:pPr>
        <w:spacing w:line="240" w:lineRule="auto"/>
        <w:rPr>
          <w:rFonts w:hint="default" w:cs="宋体"/>
          <w:sz w:val="32"/>
          <w:szCs w:val="32"/>
          <w:lang w:val="en-US" w:eastAsia="zh-CN"/>
        </w:rPr>
      </w:pPr>
      <w:r>
        <w:rPr>
          <w:rFonts w:hint="eastAsia" w:cs="宋体"/>
          <w:sz w:val="32"/>
          <w:szCs w:val="32"/>
          <w:lang w:val="en-US" w:eastAsia="zh-CN"/>
        </w:rPr>
        <w:t xml:space="preserve">视  觉251 刘嘉妮  视  觉251 张  燊   视  觉251 王锦和  </w:t>
      </w:r>
    </w:p>
    <w:p w14:paraId="2BCE887E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hint="eastAsia" w:cs="宋体"/>
          <w:sz w:val="32"/>
          <w:szCs w:val="32"/>
          <w:lang w:val="en-US" w:eastAsia="zh-CN"/>
        </w:rPr>
        <w:t>视  觉252 杨莹莹  视  觉251 李馨怡   视  觉252 杜青泽</w:t>
      </w:r>
    </w:p>
    <w:p w14:paraId="74231AA8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hint="eastAsia" w:cs="宋体"/>
          <w:sz w:val="32"/>
          <w:szCs w:val="32"/>
          <w:lang w:val="en-US" w:eastAsia="zh-CN"/>
        </w:rPr>
        <w:t>视  觉251 李  焕  视  觉251 曹箬涵   视  觉252 陈子俊</w:t>
      </w:r>
    </w:p>
    <w:p w14:paraId="6E45A3C2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hint="eastAsia" w:cs="宋体"/>
          <w:sz w:val="32"/>
          <w:szCs w:val="32"/>
          <w:lang w:val="en-US" w:eastAsia="zh-CN"/>
        </w:rPr>
        <w:t>视  觉251 周  容  视  觉251 胡胜楠   视  觉252 曹俊辉</w:t>
      </w:r>
    </w:p>
    <w:p w14:paraId="36213C64">
      <w:pPr>
        <w:spacing w:line="240" w:lineRule="auto"/>
        <w:rPr>
          <w:rFonts w:hint="eastAsia" w:cs="宋体"/>
          <w:sz w:val="32"/>
          <w:szCs w:val="32"/>
          <w:lang w:val="en-US" w:eastAsia="zh-CN"/>
        </w:rPr>
      </w:pPr>
      <w:r>
        <w:rPr>
          <w:rFonts w:hint="eastAsia" w:cs="宋体"/>
          <w:sz w:val="32"/>
          <w:szCs w:val="32"/>
          <w:lang w:val="en-US" w:eastAsia="zh-CN"/>
        </w:rPr>
        <w:t>视  觉252 陈可欣  视  觉252 成璐锳   视  觉252 徐欣悦</w:t>
      </w:r>
    </w:p>
    <w:p w14:paraId="53D25117">
      <w:pPr>
        <w:spacing w:line="240" w:lineRule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cs="宋体"/>
          <w:sz w:val="32"/>
          <w:szCs w:val="32"/>
          <w:lang w:val="en-US" w:eastAsia="zh-CN"/>
        </w:rPr>
        <w:t xml:space="preserve">视  觉252 徐天慧  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产  设251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李悦新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 产  设252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邓镱雯</w:t>
      </w:r>
    </w:p>
    <w:p w14:paraId="22102FF4">
      <w:pPr>
        <w:spacing w:line="240" w:lineRule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产  设251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高予涵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产  设251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李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成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 产  设252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杨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晨</w:t>
      </w:r>
    </w:p>
    <w:p w14:paraId="629E696A">
      <w:pPr>
        <w:spacing w:line="240" w:lineRule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产  设251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顾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娟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产  设251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黎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淏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 产  设251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乔景强</w:t>
      </w:r>
    </w:p>
    <w:p w14:paraId="514F5565">
      <w:pPr>
        <w:spacing w:line="240" w:lineRule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产  设251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张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宇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产  设251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刘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香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 产  设251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甘晶晶</w:t>
      </w:r>
    </w:p>
    <w:p w14:paraId="38EEF104">
      <w:pPr>
        <w:spacing w:line="240" w:lineRule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产  设251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黄嘉怡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产  设251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况依瑾</w:t>
      </w:r>
      <w:r>
        <w:rPr>
          <w:rFonts w:hint="eastAsia" w:cs="宋体"/>
          <w:b w:val="0"/>
          <w:bCs w:val="0"/>
          <w:sz w:val="32"/>
          <w:szCs w:val="32"/>
          <w:lang w:val="en-US" w:eastAsia="zh-CN"/>
        </w:rPr>
        <w:t xml:space="preserve">   产  设252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苏洋洋</w:t>
      </w:r>
    </w:p>
    <w:p w14:paraId="73BAE70A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学业优秀单项奖</w:t>
      </w:r>
    </w:p>
    <w:p w14:paraId="08522B6B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系(2人)</w:t>
      </w:r>
    </w:p>
    <w:p w14:paraId="69FCB826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设252 张梦莹   环  设252 沈奕轩</w:t>
      </w:r>
    </w:p>
    <w:p w14:paraId="0CD99E7A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文体、文化艺术活动单项奖</w:t>
      </w:r>
    </w:p>
    <w:p w14:paraId="68986606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系(1</w:t>
      </w:r>
      <w:r>
        <w:rPr>
          <w:rFonts w:hint="eastAsia" w:cs="宋体"/>
          <w:b/>
          <w:bCs/>
          <w:sz w:val="32"/>
          <w:szCs w:val="32"/>
          <w:lang w:val="en-US" w:eastAsia="zh-CN"/>
        </w:rPr>
        <w:t>3</w:t>
      </w:r>
      <w:r>
        <w:rPr>
          <w:rFonts w:ascii="宋体" w:hAnsi="宋体" w:eastAsia="宋体" w:cs="宋体"/>
          <w:b/>
          <w:bCs/>
          <w:sz w:val="32"/>
          <w:szCs w:val="32"/>
        </w:rPr>
        <w:t>人)</w:t>
      </w:r>
    </w:p>
    <w:p w14:paraId="7CD60C9A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设252 常丽萍   环  设252 朱怡文   环  设252 孙墨涵</w:t>
      </w:r>
    </w:p>
    <w:p w14:paraId="52BC4ECF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设252 李贵芝   环  设252 孙玉彤   产  设252 陈柂陆</w:t>
      </w:r>
    </w:p>
    <w:p w14:paraId="1EC896B8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设252 杨  晨   产  设252 杨  丹   产  设252 杨  晨</w:t>
      </w:r>
    </w:p>
    <w:p w14:paraId="6396DF7C">
      <w:pPr>
        <w:spacing w:line="240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产  设252 陈柂陆   产  设251 李  洋</w:t>
      </w:r>
      <w:r>
        <w:rPr>
          <w:rFonts w:hint="eastAsia" w:cs="宋体"/>
          <w:sz w:val="32"/>
          <w:szCs w:val="32"/>
          <w:lang w:val="en-US" w:eastAsia="zh-CN"/>
        </w:rPr>
        <w:t xml:space="preserve">   </w:t>
      </w:r>
      <w:r>
        <w:rPr>
          <w:rFonts w:ascii="宋体" w:hAnsi="宋体" w:eastAsia="宋体" w:cs="宋体"/>
          <w:sz w:val="32"/>
          <w:szCs w:val="32"/>
        </w:rPr>
        <w:t>环  设252 孙语晗</w:t>
      </w:r>
    </w:p>
    <w:p w14:paraId="5DA11031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觉252 常歆桐</w:t>
      </w:r>
    </w:p>
    <w:p w14:paraId="6056BA9C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精神文明先进个人单项奖</w:t>
      </w:r>
    </w:p>
    <w:p w14:paraId="7ED42126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系(5人)</w:t>
      </w:r>
    </w:p>
    <w:p w14:paraId="3DA8D42F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设251 刘梦琪   视  觉252 张庆庆   视  觉251 周  容</w:t>
      </w:r>
    </w:p>
    <w:p w14:paraId="13EE3C16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设251 高予涵   产  设252 况依瑾</w:t>
      </w:r>
    </w:p>
    <w:p w14:paraId="4791B9CF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学习进步单项奖</w:t>
      </w:r>
    </w:p>
    <w:p w14:paraId="3F924641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系(6人)</w:t>
      </w:r>
    </w:p>
    <w:p w14:paraId="35D6E46B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设252 黄钰涵   环  设252 常霁宇   环  设251 李文艺</w:t>
      </w:r>
    </w:p>
    <w:p w14:paraId="3FE5D019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觉252 冯楚君   视  觉252 郭紫悦   环  设252 陈彭睿思</w:t>
      </w:r>
    </w:p>
    <w:p w14:paraId="5FC02868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优秀学生干部单项奖</w:t>
      </w:r>
    </w:p>
    <w:p w14:paraId="248291BB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</w:t>
      </w:r>
      <w:r>
        <w:rPr>
          <w:rFonts w:hint="eastAsia" w:cs="宋体"/>
          <w:b/>
          <w:bCs/>
          <w:sz w:val="32"/>
          <w:szCs w:val="32"/>
          <w:lang w:val="en-US" w:eastAsia="zh-CN"/>
        </w:rPr>
        <w:t>2</w:t>
      </w:r>
      <w:r>
        <w:rPr>
          <w:rFonts w:ascii="宋体" w:hAnsi="宋体" w:eastAsia="宋体" w:cs="宋体"/>
          <w:b/>
          <w:bCs/>
          <w:sz w:val="32"/>
          <w:szCs w:val="32"/>
        </w:rPr>
        <w:t>人)</w:t>
      </w:r>
    </w:p>
    <w:p w14:paraId="46D72765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设251 吴佳润</w:t>
      </w:r>
      <w:r>
        <w:rPr>
          <w:rFonts w:hint="eastAsia" w:cs="宋体"/>
          <w:sz w:val="32"/>
          <w:szCs w:val="32"/>
          <w:lang w:val="en-US" w:eastAsia="zh-CN"/>
        </w:rPr>
        <w:t xml:space="preserve">   </w:t>
      </w:r>
      <w:r>
        <w:rPr>
          <w:rFonts w:ascii="宋体" w:hAnsi="宋体" w:eastAsia="宋体" w:cs="宋体"/>
          <w:sz w:val="32"/>
          <w:szCs w:val="32"/>
        </w:rPr>
        <w:t>产  设251 安  阳</w:t>
      </w:r>
    </w:p>
    <w:p w14:paraId="39EDF3D1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宣传工作先进个人单项奖</w:t>
      </w:r>
    </w:p>
    <w:p w14:paraId="7D501A3C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系(1人)</w:t>
      </w:r>
    </w:p>
    <w:p w14:paraId="1FB874EF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设252 黄  舒</w:t>
      </w:r>
    </w:p>
    <w:p w14:paraId="28A4F79D"/>
    <w:sectPr>
      <w:pgSz w:w="11906" w:h="16838"/>
      <w:pgMar w:top="1417" w:right="1134" w:bottom="1417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E0C5677"/>
    <w:rsid w:val="18533A5C"/>
    <w:rsid w:val="7D8C28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32"/>
      <w:szCs w:val="32"/>
    </w:rPr>
  </w:style>
  <w:style w:type="paragraph" w:styleId="2">
    <w:name w:val="heading 1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宋体" w:hAnsi="宋体" w:eastAsia="宋体" w:cs="宋体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宋体" w:hAnsi="宋体" w:eastAsia="宋体" w:cs="宋体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宋体" w:hAnsi="宋体" w:eastAsia="宋体" w:cs="宋体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宋体" w:hAnsi="宋体" w:eastAsia="宋体" w:cs="宋体"/>
      <w:color w:val="1F4D78"/>
      <w:sz w:val="32"/>
      <w:szCs w:val="3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Title"/>
    <w:qFormat/>
    <w:uiPriority w:val="0"/>
    <w:rPr>
      <w:rFonts w:ascii="宋体" w:hAnsi="宋体" w:eastAsia="宋体" w:cs="宋体"/>
      <w:sz w:val="56"/>
      <w:szCs w:val="56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uiPriority w:val="99"/>
    <w:rPr>
      <w:vertAlign w:val="superscript"/>
    </w:rPr>
  </w:style>
  <w:style w:type="paragraph" w:styleId="14">
    <w:name w:val="List Paragraph"/>
    <w:qFormat/>
    <w:uiPriority w:val="0"/>
    <w:rPr>
      <w:rFonts w:ascii="宋体" w:hAnsi="宋体" w:eastAsia="宋体" w:cs="宋体"/>
      <w:sz w:val="32"/>
      <w:szCs w:val="3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397</Words>
  <Characters>525</Characters>
  <TotalTime>3</TotalTime>
  <ScaleCrop>false</ScaleCrop>
  <LinksUpToDate>false</LinksUpToDate>
  <CharactersWithSpaces>812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2026-09-17T06:35:00Z</dcterms:created>
  <dc:creator>Un-named</dc:creator>
  <cp:lastModifiedBy>sun</cp:lastModifiedBy>
  <dcterms:modified xsi:type="dcterms:W3CDTF">2026-09-18T02:18:31Z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eyJoZGlkIjoiZDMxZWFkNTFjZjE5MGI0ODM1OTU4OWE5MWRmZmVlZjkiLCJ1c2VySWQiOiIyNTI5NTcwODUifQ==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CC60CAD0BEB8451A9665C3F60D13DD14_12</vt:lpwstr>
  </property>
</Properties>
</file>