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675C84">
      <w:pPr>
        <w:pStyle w:val="11"/>
        <w:keepNext w:val="0"/>
        <w:keepLines w:val="0"/>
        <w:pageBreakBefore w:val="0"/>
        <w:widowControl w:val="0"/>
        <w:tabs>
          <w:tab w:val="left" w:pos="0"/>
          <w:tab w:val="left" w:pos="2694"/>
          <w:tab w:val="left" w:pos="588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after="157" w:afterLines="50" w:line="240" w:lineRule="auto"/>
        <w:ind w:right="-512" w:rightChars="-244"/>
        <w:jc w:val="center"/>
        <w:textAlignment w:val="auto"/>
        <w:rPr>
          <w:rFonts w:hint="eastAsia" w:ascii="宋体" w:hAnsi="宋体" w:eastAsia="宋体" w:cs="宋体"/>
          <w:b/>
          <w:bCs w:val="0"/>
          <w:color w:val="auto"/>
          <w:sz w:val="36"/>
          <w:szCs w:val="36"/>
          <w:lang w:eastAsia="zh-CN"/>
        </w:rPr>
      </w:pPr>
      <w:r>
        <w:rPr>
          <w:rFonts w:hint="eastAsia" w:ascii="宋体" w:hAnsi="宋体" w:eastAsia="宋体" w:cs="宋体"/>
          <w:b/>
          <w:bCs w:val="0"/>
          <w:color w:val="auto"/>
          <w:sz w:val="36"/>
          <w:szCs w:val="36"/>
        </w:rPr>
        <w:t>常州大学怀德学院202</w:t>
      </w:r>
      <w:r>
        <w:rPr>
          <w:rFonts w:hint="eastAsia" w:ascii="宋体" w:hAnsi="宋体" w:cs="宋体"/>
          <w:b/>
          <w:bCs w:val="0"/>
          <w:color w:val="auto"/>
          <w:sz w:val="36"/>
          <w:szCs w:val="36"/>
          <w:lang w:val="en-US" w:eastAsia="zh-CN"/>
        </w:rPr>
        <w:t>5</w:t>
      </w:r>
      <w:r>
        <w:rPr>
          <w:rFonts w:hint="eastAsia" w:ascii="宋体" w:hAnsi="宋体" w:eastAsia="宋体" w:cs="宋体"/>
          <w:b/>
          <w:bCs w:val="0"/>
          <w:color w:val="auto"/>
          <w:sz w:val="36"/>
          <w:szCs w:val="36"/>
        </w:rPr>
        <w:t>-202</w:t>
      </w:r>
      <w:r>
        <w:rPr>
          <w:rFonts w:hint="eastAsia" w:ascii="宋体" w:hAnsi="宋体" w:cs="宋体"/>
          <w:b/>
          <w:bCs w:val="0"/>
          <w:color w:val="auto"/>
          <w:sz w:val="36"/>
          <w:szCs w:val="36"/>
          <w:lang w:val="en-US" w:eastAsia="zh-CN"/>
        </w:rPr>
        <w:t>6</w:t>
      </w:r>
      <w:r>
        <w:rPr>
          <w:rFonts w:hint="eastAsia" w:ascii="宋体" w:hAnsi="宋体" w:eastAsia="宋体" w:cs="宋体"/>
          <w:b/>
          <w:bCs w:val="0"/>
          <w:color w:val="auto"/>
          <w:sz w:val="36"/>
          <w:szCs w:val="36"/>
        </w:rPr>
        <w:t>学</w:t>
      </w:r>
      <w:r>
        <w:rPr>
          <w:rFonts w:hint="eastAsia" w:ascii="宋体" w:hAnsi="宋体" w:cs="宋体"/>
          <w:b/>
          <w:bCs w:val="0"/>
          <w:color w:val="auto"/>
          <w:sz w:val="36"/>
          <w:szCs w:val="36"/>
          <w:lang w:val="en-US" w:eastAsia="zh-CN"/>
        </w:rPr>
        <w:t>年</w:t>
      </w:r>
      <w:r>
        <w:rPr>
          <w:rFonts w:hint="eastAsia" w:ascii="宋体" w:hAnsi="宋体" w:eastAsia="宋体" w:cs="宋体"/>
          <w:b/>
          <w:bCs w:val="0"/>
          <w:color w:val="auto"/>
          <w:sz w:val="36"/>
          <w:szCs w:val="36"/>
        </w:rPr>
        <w:t>拟表彰院三好、优干学生名单</w:t>
      </w:r>
      <w:r>
        <w:rPr>
          <w:rFonts w:hint="eastAsia" w:ascii="宋体" w:hAnsi="宋体" w:cs="宋体"/>
          <w:b/>
          <w:bCs w:val="0"/>
          <w:color w:val="auto"/>
          <w:sz w:val="36"/>
          <w:szCs w:val="36"/>
          <w:lang w:eastAsia="zh-CN"/>
        </w:rPr>
        <w:t>（</w:t>
      </w:r>
      <w:r>
        <w:rPr>
          <w:rFonts w:hint="eastAsia" w:ascii="宋体" w:hAnsi="宋体" w:cs="宋体"/>
          <w:b/>
          <w:bCs w:val="0"/>
          <w:color w:val="auto"/>
          <w:sz w:val="36"/>
          <w:szCs w:val="36"/>
          <w:lang w:val="en-US" w:eastAsia="zh-CN"/>
        </w:rPr>
        <w:t>2023级&amp;2024级</w:t>
      </w:r>
      <w:r>
        <w:rPr>
          <w:rFonts w:hint="eastAsia" w:ascii="宋体" w:hAnsi="宋体" w:cs="宋体"/>
          <w:b/>
          <w:bCs w:val="0"/>
          <w:color w:val="auto"/>
          <w:sz w:val="36"/>
          <w:szCs w:val="36"/>
          <w:lang w:eastAsia="zh-CN"/>
        </w:rPr>
        <w:t>）</w:t>
      </w:r>
    </w:p>
    <w:p w14:paraId="17E0880B">
      <w:pPr>
        <w:pStyle w:val="11"/>
        <w:keepNext w:val="0"/>
        <w:keepLines w:val="0"/>
        <w:pageBreakBefore w:val="0"/>
        <w:widowControl w:val="0"/>
        <w:tabs>
          <w:tab w:val="left" w:pos="0"/>
          <w:tab w:val="left" w:pos="2694"/>
          <w:tab w:val="left" w:pos="588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after="157" w:afterLines="50" w:line="240" w:lineRule="auto"/>
        <w:ind w:right="-512" w:rightChars="-244"/>
        <w:jc w:val="left"/>
        <w:textAlignment w:val="auto"/>
        <w:rPr>
          <w:rFonts w:hint="eastAsia" w:ascii="宋体" w:hAnsi="宋体" w:eastAsia="宋体" w:cs="宋体"/>
          <w:b/>
          <w:bCs w:val="0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 w:val="0"/>
          <w:color w:val="000000" w:themeColor="text1"/>
          <w14:textFill>
            <w14:solidFill>
              <w14:schemeClr w14:val="tx1"/>
            </w14:solidFill>
          </w14:textFill>
        </w:rPr>
        <w:t>院优秀三好学生（</w:t>
      </w:r>
      <w:r>
        <w:rPr>
          <w:rFonts w:hint="eastAsia" w:ascii="宋体" w:hAnsi="宋体" w:cs="宋体"/>
          <w:b/>
          <w:bCs w:val="0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12</w:t>
      </w:r>
      <w:r>
        <w:rPr>
          <w:rFonts w:hint="eastAsia" w:ascii="宋体" w:hAnsi="宋体" w:eastAsia="宋体" w:cs="宋体"/>
          <w:b/>
          <w:bCs w:val="0"/>
          <w:color w:val="000000" w:themeColor="text1"/>
          <w14:textFill>
            <w14:solidFill>
              <w14:schemeClr w14:val="tx1"/>
            </w14:solidFill>
          </w14:textFill>
        </w:rPr>
        <w:t>人）</w:t>
      </w:r>
      <w:r>
        <w:rPr>
          <w:rFonts w:hint="eastAsia" w:ascii="宋体" w:hAnsi="宋体" w:cs="宋体"/>
          <w:b/>
          <w:bCs w:val="0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：</w:t>
      </w:r>
    </w:p>
    <w:p w14:paraId="0E7572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仿宋GB2312"/>
          <w:b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艺术</w:t>
      </w:r>
      <w:r>
        <w:rPr>
          <w:rFonts w:hint="eastAsia" w:ascii="宋体" w:hAnsi="宋体" w:cs="仿宋GB2312"/>
          <w:b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系</w:t>
      </w:r>
      <w:r>
        <w:rPr>
          <w:rFonts w:hint="eastAsia" w:ascii="宋体" w:hAnsi="宋体" w:cs="仿宋GB2312"/>
          <w:b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（12人）</w:t>
      </w:r>
    </w:p>
    <w:p w14:paraId="6ACC87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cs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视</w:t>
      </w:r>
      <w:r>
        <w:rPr>
          <w:rFonts w:hint="eastAsia" w:ascii="宋体" w:hAnsi="宋体" w:eastAsia="宋体" w:cs="宋体"/>
          <w:b w:val="0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 w:cs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觉232</w:t>
      </w:r>
      <w:r>
        <w:rPr>
          <w:rFonts w:hint="eastAsia" w:ascii="宋体" w:hAnsi="宋体" w:eastAsia="宋体" w:cs="宋体"/>
          <w:b w:val="0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cs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胡轩亚</w:t>
      </w:r>
      <w:r>
        <w:rPr>
          <w:rFonts w:hint="eastAsia" w:ascii="宋体" w:hAnsi="宋体" w:eastAsia="宋体" w:cs="宋体"/>
          <w:b w:val="0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ascii="宋体" w:hAnsi="宋体" w:cs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视</w:t>
      </w:r>
      <w:r>
        <w:rPr>
          <w:rFonts w:hint="eastAsia" w:ascii="宋体" w:hAnsi="宋体" w:eastAsia="宋体" w:cs="宋体"/>
          <w:b w:val="0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 w:cs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觉232</w:t>
      </w:r>
      <w:r>
        <w:rPr>
          <w:rFonts w:hint="eastAsia" w:ascii="宋体" w:hAnsi="宋体" w:eastAsia="宋体" w:cs="宋体"/>
          <w:b w:val="0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高  </w:t>
      </w:r>
      <w:r>
        <w:rPr>
          <w:rFonts w:hint="eastAsia" w:ascii="宋体" w:hAnsi="宋体" w:cs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蕊</w:t>
      </w:r>
      <w:r>
        <w:rPr>
          <w:rFonts w:hint="eastAsia" w:ascii="宋体" w:hAnsi="宋体" w:eastAsia="宋体" w:cs="宋体"/>
          <w:b w:val="0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ascii="宋体" w:hAnsi="宋体" w:cs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环  设231</w:t>
      </w:r>
      <w:r>
        <w:rPr>
          <w:rFonts w:hint="eastAsia" w:ascii="宋体" w:hAnsi="宋体" w:eastAsia="宋体" w:cs="宋体"/>
          <w:b w:val="0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cs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樊海涛</w:t>
      </w:r>
    </w:p>
    <w:p w14:paraId="7ADBC2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cs="宋体"/>
          <w:b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环  设231 张宇晴   环  设231 于林冉   </w:t>
      </w:r>
      <w:r>
        <w:rPr>
          <w:rFonts w:hint="eastAsia" w:ascii="宋体" w:hAnsi="宋体" w:cs="宋体"/>
          <w:b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产  设241 余海伦</w:t>
      </w:r>
    </w:p>
    <w:p w14:paraId="632499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eastAsia="宋体" w:cs="宋体"/>
          <w:b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产  设242 闫谕昆   产  设242 徐子淇   视  觉242 </w:t>
      </w:r>
      <w:r>
        <w:rPr>
          <w:rFonts w:hint="eastAsia" w:ascii="宋体" w:hAnsi="宋体" w:eastAsia="宋体" w:cs="宋体"/>
          <w:b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饶舒璨</w:t>
      </w:r>
    </w:p>
    <w:p w14:paraId="531FF6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cs="宋体"/>
          <w:b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视  觉242 </w:t>
      </w:r>
      <w:r>
        <w:rPr>
          <w:rFonts w:hint="eastAsia" w:ascii="宋体" w:hAnsi="宋体" w:eastAsia="宋体" w:cs="宋体"/>
          <w:b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赵</w:t>
      </w:r>
      <w:r>
        <w:rPr>
          <w:rFonts w:hint="eastAsia" w:ascii="宋体" w:hAnsi="宋体" w:cs="宋体"/>
          <w:b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 w:eastAsia="宋体" w:cs="宋体"/>
          <w:b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珂</w:t>
      </w:r>
      <w:r>
        <w:rPr>
          <w:rFonts w:hint="eastAsia" w:ascii="宋体" w:hAnsi="宋体" w:cs="宋体"/>
          <w:b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视  觉242 </w:t>
      </w:r>
      <w:r>
        <w:rPr>
          <w:rFonts w:hint="eastAsia" w:ascii="宋体" w:hAnsi="宋体" w:eastAsia="宋体" w:cs="宋体"/>
          <w:b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蔡志妍</w:t>
      </w:r>
      <w:r>
        <w:rPr>
          <w:rFonts w:hint="eastAsia" w:ascii="宋体" w:hAnsi="宋体" w:cs="宋体"/>
          <w:b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环  设241 丁晗雨</w:t>
      </w:r>
    </w:p>
    <w:p w14:paraId="09725C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eastAsia="宋体" w:cs="宋体"/>
          <w:b w:val="0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58C3204D">
      <w:pPr>
        <w:pStyle w:val="11"/>
        <w:keepNext w:val="0"/>
        <w:keepLines w:val="0"/>
        <w:pageBreakBefore w:val="0"/>
        <w:widowControl w:val="0"/>
        <w:tabs>
          <w:tab w:val="left" w:pos="0"/>
          <w:tab w:val="left" w:pos="2694"/>
          <w:tab w:val="left" w:pos="588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after="157" w:afterLines="50" w:line="240" w:lineRule="auto"/>
        <w:ind w:right="-512" w:rightChars="-244"/>
        <w:jc w:val="left"/>
        <w:textAlignment w:val="auto"/>
        <w:rPr>
          <w:rFonts w:hint="eastAsia" w:ascii="宋体" w:hAnsi="宋体" w:eastAsia="宋体" w:cs="宋体"/>
          <w:b/>
          <w:bCs w:val="0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 w:val="0"/>
          <w:color w:val="000000" w:themeColor="text1"/>
          <w14:textFill>
            <w14:solidFill>
              <w14:schemeClr w14:val="tx1"/>
            </w14:solidFill>
          </w14:textFill>
        </w:rPr>
        <w:t>院优秀学生</w:t>
      </w:r>
      <w:r>
        <w:rPr>
          <w:rFonts w:hint="eastAsia" w:ascii="宋体" w:hAnsi="宋体" w:eastAsia="宋体" w:cs="宋体"/>
          <w:b/>
          <w:bCs w:val="0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干部</w:t>
      </w:r>
      <w:r>
        <w:rPr>
          <w:rFonts w:hint="eastAsia" w:ascii="宋体" w:hAnsi="宋体" w:eastAsia="宋体" w:cs="宋体"/>
          <w:b/>
          <w:bCs w:val="0"/>
          <w:color w:val="000000" w:themeColor="text1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宋体" w:hAnsi="宋体" w:cs="宋体"/>
          <w:b/>
          <w:bCs w:val="0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9</w:t>
      </w:r>
      <w:r>
        <w:rPr>
          <w:rFonts w:hint="eastAsia" w:ascii="宋体" w:hAnsi="宋体" w:eastAsia="宋体" w:cs="宋体"/>
          <w:b/>
          <w:bCs w:val="0"/>
          <w:color w:val="000000" w:themeColor="text1"/>
          <w14:textFill>
            <w14:solidFill>
              <w14:schemeClr w14:val="tx1"/>
            </w14:solidFill>
          </w14:textFill>
        </w:rPr>
        <w:t>人）</w:t>
      </w:r>
      <w:r>
        <w:rPr>
          <w:rFonts w:hint="eastAsia" w:ascii="宋体" w:hAnsi="宋体" w:cs="宋体"/>
          <w:b/>
          <w:bCs w:val="0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：</w:t>
      </w:r>
    </w:p>
    <w:p w14:paraId="13C0A7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仿宋GB2312"/>
          <w:b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艺术</w:t>
      </w:r>
      <w:r>
        <w:rPr>
          <w:rFonts w:hint="eastAsia" w:ascii="宋体" w:hAnsi="宋体" w:cs="仿宋GB2312"/>
          <w:b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系</w:t>
      </w:r>
      <w:r>
        <w:rPr>
          <w:rFonts w:hint="eastAsia" w:ascii="宋体" w:hAnsi="宋体" w:cs="仿宋GB2312"/>
          <w:b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（9</w:t>
      </w:r>
      <w:bookmarkStart w:id="0" w:name="_GoBack"/>
      <w:bookmarkEnd w:id="0"/>
      <w:r>
        <w:rPr>
          <w:rFonts w:hint="eastAsia" w:ascii="宋体" w:hAnsi="宋体" w:cs="仿宋GB2312"/>
          <w:b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人）</w:t>
      </w:r>
    </w:p>
    <w:p w14:paraId="371B01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cs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视</w:t>
      </w:r>
      <w:r>
        <w:rPr>
          <w:rFonts w:hint="eastAsia" w:ascii="宋体" w:hAnsi="宋体" w:eastAsia="宋体" w:cs="宋体"/>
          <w:b w:val="0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 w:cs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觉231</w:t>
      </w:r>
      <w:r>
        <w:rPr>
          <w:rFonts w:hint="eastAsia" w:ascii="宋体" w:hAnsi="宋体" w:eastAsia="宋体" w:cs="宋体"/>
          <w:b w:val="0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张</w:t>
      </w:r>
      <w:r>
        <w:rPr>
          <w:rFonts w:hint="eastAsia" w:ascii="宋体" w:hAnsi="宋体" w:cs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议匀   产  设231 边星宇   产  设232 刘玉馨</w:t>
      </w:r>
    </w:p>
    <w:p w14:paraId="313FCD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eastAsia="宋体" w:cs="宋体"/>
          <w:b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产  设232 包晨曦   </w:t>
      </w:r>
      <w:r>
        <w:rPr>
          <w:rFonts w:hint="eastAsia" w:ascii="宋体" w:hAnsi="宋体" w:cs="宋体"/>
          <w:b w:val="0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产  设241 余海伦   </w:t>
      </w:r>
      <w:r>
        <w:rPr>
          <w:rFonts w:hint="eastAsia" w:ascii="宋体" w:hAnsi="宋体" w:cs="宋体"/>
          <w:b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视  觉242 </w:t>
      </w:r>
      <w:r>
        <w:rPr>
          <w:rFonts w:hint="eastAsia" w:ascii="宋体" w:hAnsi="宋体" w:eastAsia="宋体" w:cs="宋体"/>
          <w:b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饶舒璨</w:t>
      </w:r>
    </w:p>
    <w:p w14:paraId="4AE9E4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宋体" w:hAnsi="宋体" w:cs="宋体"/>
          <w:b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视  觉241 张雨凡   环  设241 丁晗雨   产  设242 徐子淇</w:t>
      </w:r>
    </w:p>
    <w:p w14:paraId="0A7096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宋体" w:hAnsi="宋体" w:eastAsia="宋体" w:cs="宋体"/>
          <w:b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 w14:paraId="0ADD9A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宋体" w:hAnsi="宋体" w:cs="宋体"/>
          <w:b w:val="0"/>
          <w:color w:val="auto"/>
          <w:sz w:val="32"/>
          <w:szCs w:val="32"/>
          <w:highlight w:val="none"/>
          <w:lang w:val="en-US" w:eastAsia="zh-CN"/>
        </w:rPr>
      </w:pPr>
    </w:p>
    <w:p w14:paraId="605C70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宋体" w:hAnsi="宋体" w:cs="宋体"/>
          <w:b w:val="0"/>
          <w:bCs/>
          <w:color w:val="FF0000"/>
          <w:sz w:val="32"/>
          <w:szCs w:val="32"/>
          <w:lang w:val="en-US" w:eastAsia="zh-CN"/>
        </w:rPr>
      </w:pPr>
    </w:p>
    <w:p w14:paraId="429FD8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eastAsia="宋体" w:cs="宋体"/>
          <w:b w:val="0"/>
          <w:color w:val="auto"/>
          <w:sz w:val="32"/>
          <w:szCs w:val="32"/>
        </w:rPr>
      </w:pPr>
    </w:p>
    <w:p w14:paraId="37CB05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eastAsia="宋体" w:cs="宋体"/>
          <w:b w:val="0"/>
          <w:color w:val="auto"/>
          <w:sz w:val="32"/>
          <w:szCs w:val="32"/>
        </w:rPr>
      </w:pPr>
    </w:p>
    <w:sectPr>
      <w:pgSz w:w="11906" w:h="16838"/>
      <w:pgMar w:top="1418" w:right="1134" w:bottom="1418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GB2312">
    <w:altName w:val="仿宋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Dc0N2NiMTM0MDRmZTFmZjg4ODM5YmQxNTZhMDQ4MDkifQ=="/>
  </w:docVars>
  <w:rsids>
    <w:rsidRoot w:val="00C20ADE"/>
    <w:rsid w:val="000669DA"/>
    <w:rsid w:val="000929E5"/>
    <w:rsid w:val="000C27BC"/>
    <w:rsid w:val="001F67F4"/>
    <w:rsid w:val="00266562"/>
    <w:rsid w:val="004A2668"/>
    <w:rsid w:val="0059250D"/>
    <w:rsid w:val="005E2D23"/>
    <w:rsid w:val="006D75EB"/>
    <w:rsid w:val="006F3109"/>
    <w:rsid w:val="00715E0D"/>
    <w:rsid w:val="007753D1"/>
    <w:rsid w:val="00780BBD"/>
    <w:rsid w:val="007A4F20"/>
    <w:rsid w:val="007D4336"/>
    <w:rsid w:val="007D47C6"/>
    <w:rsid w:val="00941158"/>
    <w:rsid w:val="0095635F"/>
    <w:rsid w:val="00990ED4"/>
    <w:rsid w:val="009A1A2C"/>
    <w:rsid w:val="009C186F"/>
    <w:rsid w:val="00B04DA1"/>
    <w:rsid w:val="00B33EB0"/>
    <w:rsid w:val="00C20ADE"/>
    <w:rsid w:val="00C40A64"/>
    <w:rsid w:val="00D26D79"/>
    <w:rsid w:val="00DA0E5D"/>
    <w:rsid w:val="00DD10AC"/>
    <w:rsid w:val="00F53332"/>
    <w:rsid w:val="00F62206"/>
    <w:rsid w:val="00FA5ED9"/>
    <w:rsid w:val="018A2CD8"/>
    <w:rsid w:val="0C6F60FC"/>
    <w:rsid w:val="11381943"/>
    <w:rsid w:val="11CA64BF"/>
    <w:rsid w:val="169C391B"/>
    <w:rsid w:val="17F35E5E"/>
    <w:rsid w:val="1F633B7B"/>
    <w:rsid w:val="220D1C73"/>
    <w:rsid w:val="225F5659"/>
    <w:rsid w:val="259A5FD7"/>
    <w:rsid w:val="3018164E"/>
    <w:rsid w:val="316A371B"/>
    <w:rsid w:val="3A2079C1"/>
    <w:rsid w:val="41C65CD5"/>
    <w:rsid w:val="48600D80"/>
    <w:rsid w:val="494B5DF8"/>
    <w:rsid w:val="591E387A"/>
    <w:rsid w:val="620C0BA5"/>
    <w:rsid w:val="6B373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iPriority="99" w:semiHidden="0" w:name="footnote reference"/>
    <w:lsdException w:uiPriority="99" w:name="annotation reference"/>
    <w:lsdException w:uiPriority="99" w:name="line number"/>
    <w:lsdException w:uiPriority="99" w:name="page number"/>
    <w:lsdException w:qFormat="1" w:uiPriority="99" w:name="endnote reference"/>
    <w:lsdException w:qFormat="1"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nhideWhenUsed="0" w:uiPriority="0" w:semiHidden="0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snapToGrid w:val="0"/>
    </w:pPr>
    <w:rPr>
      <w:rFonts w:eastAsia="宋体" w:asciiTheme="minorHAnsi" w:hAnsiTheme="minorHAnsi" w:cstheme="minorBidi"/>
      <w:kern w:val="2"/>
      <w:sz w:val="21"/>
      <w:szCs w:val="21"/>
      <w:lang w:val="en-US" w:eastAsia="zh-CN" w:bidi="ar-SA"/>
    </w:rPr>
  </w:style>
  <w:style w:type="paragraph" w:styleId="2">
    <w:name w:val="heading 1"/>
    <w:next w:val="1"/>
    <w:link w:val="19"/>
    <w:autoRedefine/>
    <w:unhideWhenUsed/>
    <w:qFormat/>
    <w:uiPriority w:val="9"/>
    <w:pPr>
      <w:keepNext/>
      <w:keepLines/>
      <w:spacing w:after="259" w:line="259" w:lineRule="auto"/>
      <w:ind w:left="10" w:right="130" w:hanging="10"/>
      <w:jc w:val="center"/>
      <w:outlineLvl w:val="0"/>
    </w:pPr>
    <w:rPr>
      <w:rFonts w:ascii="微软雅黑" w:hAnsi="微软雅黑" w:eastAsia="微软雅黑" w:cs="微软雅黑"/>
      <w:color w:val="000000"/>
      <w:kern w:val="2"/>
      <w:sz w:val="30"/>
      <w:szCs w:val="21"/>
      <w:lang w:val="en-US" w:eastAsia="zh-CN" w:bidi="ar-SA"/>
    </w:rPr>
  </w:style>
  <w:style w:type="paragraph" w:styleId="3">
    <w:name w:val="heading 2"/>
    <w:next w:val="1"/>
    <w:link w:val="20"/>
    <w:autoRedefine/>
    <w:unhideWhenUsed/>
    <w:qFormat/>
    <w:uiPriority w:val="9"/>
    <w:pPr>
      <w:keepNext/>
      <w:keepLines/>
      <w:spacing w:after="188" w:line="259" w:lineRule="auto"/>
      <w:ind w:left="10" w:hanging="10"/>
      <w:outlineLvl w:val="1"/>
    </w:pPr>
    <w:rPr>
      <w:rFonts w:ascii="微软雅黑" w:hAnsi="微软雅黑" w:eastAsia="微软雅黑" w:cs="微软雅黑"/>
      <w:color w:val="000000"/>
      <w:kern w:val="2"/>
      <w:sz w:val="27"/>
      <w:szCs w:val="21"/>
      <w:lang w:val="en-US" w:eastAsia="zh-CN" w:bidi="ar-SA"/>
    </w:rPr>
  </w:style>
  <w:style w:type="paragraph" w:styleId="4">
    <w:name w:val="heading 3"/>
    <w:next w:val="1"/>
    <w:link w:val="21"/>
    <w:autoRedefine/>
    <w:unhideWhenUsed/>
    <w:qFormat/>
    <w:uiPriority w:val="9"/>
    <w:pPr>
      <w:keepNext/>
      <w:keepLines/>
      <w:spacing w:line="265" w:lineRule="auto"/>
      <w:ind w:left="10" w:right="131" w:hanging="10"/>
      <w:outlineLvl w:val="2"/>
    </w:pPr>
    <w:rPr>
      <w:rFonts w:ascii="微软雅黑" w:hAnsi="微软雅黑" w:eastAsia="微软雅黑" w:cs="微软雅黑"/>
      <w:color w:val="000000"/>
      <w:kern w:val="2"/>
      <w:sz w:val="26"/>
      <w:szCs w:val="21"/>
      <w:lang w:val="en-US" w:eastAsia="zh-CN" w:bidi="ar-SA"/>
    </w:rPr>
  </w:style>
  <w:style w:type="character" w:default="1" w:styleId="14">
    <w:name w:val="Default Paragraph Font"/>
    <w:autoRedefine/>
    <w:semiHidden/>
    <w:unhideWhenUsed/>
    <w:qFormat/>
    <w:uiPriority w:val="1"/>
  </w:style>
  <w:style w:type="table" w:default="1" w:styleId="12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Document Map"/>
    <w:basedOn w:val="1"/>
    <w:link w:val="17"/>
    <w:autoRedefine/>
    <w:qFormat/>
    <w:uiPriority w:val="0"/>
    <w:pPr>
      <w:shd w:val="clear" w:color="auto" w:fill="000080"/>
    </w:pPr>
    <w:rPr>
      <w:rFonts w:ascii="Times New Roman" w:hAnsi="Times New Roman" w:cs="Times New Roman"/>
      <w:szCs w:val="24"/>
    </w:rPr>
  </w:style>
  <w:style w:type="paragraph" w:styleId="6">
    <w:name w:val="endnote text"/>
    <w:basedOn w:val="1"/>
    <w:link w:val="25"/>
    <w:autoRedefine/>
    <w:semiHidden/>
    <w:unhideWhenUsed/>
    <w:qFormat/>
    <w:uiPriority w:val="99"/>
  </w:style>
  <w:style w:type="paragraph" w:styleId="7">
    <w:name w:val="Balloon Text"/>
    <w:basedOn w:val="1"/>
    <w:link w:val="24"/>
    <w:autoRedefine/>
    <w:semiHidden/>
    <w:unhideWhenUsed/>
    <w:qFormat/>
    <w:uiPriority w:val="99"/>
    <w:rPr>
      <w:sz w:val="18"/>
      <w:szCs w:val="18"/>
    </w:rPr>
  </w:style>
  <w:style w:type="paragraph" w:styleId="8">
    <w:name w:val="footer"/>
    <w:basedOn w:val="1"/>
    <w:link w:val="29"/>
    <w:autoRedefine/>
    <w:unhideWhenUsed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9">
    <w:name w:val="header"/>
    <w:basedOn w:val="1"/>
    <w:link w:val="28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10">
    <w:name w:val="footnote text"/>
    <w:basedOn w:val="1"/>
    <w:link w:val="22"/>
    <w:autoRedefine/>
    <w:semiHidden/>
    <w:unhideWhenUsed/>
    <w:qFormat/>
    <w:uiPriority w:val="99"/>
    <w:rPr>
      <w:sz w:val="18"/>
      <w:szCs w:val="18"/>
    </w:rPr>
  </w:style>
  <w:style w:type="paragraph" w:styleId="11">
    <w:name w:val="Title"/>
    <w:basedOn w:val="1"/>
    <w:next w:val="1"/>
    <w:autoRedefine/>
    <w:qFormat/>
    <w:uiPriority w:val="10"/>
    <w:pPr>
      <w:spacing w:before="240" w:after="60"/>
      <w:jc w:val="center"/>
      <w:outlineLvl w:val="0"/>
    </w:pPr>
    <w:rPr>
      <w:rFonts w:ascii="Cambria" w:hAnsi="Cambria" w:eastAsia="宋体" w:cs="Times New Roman"/>
      <w:b/>
      <w:bCs/>
      <w:sz w:val="32"/>
      <w:szCs w:val="32"/>
    </w:rPr>
  </w:style>
  <w:style w:type="table" w:styleId="13">
    <w:name w:val="Table Grid"/>
    <w:basedOn w:val="12"/>
    <w:autoRedefine/>
    <w:qFormat/>
    <w:uiPriority w:val="39"/>
    <w:rPr>
      <w:szCs w:val="21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5">
    <w:name w:val="endnote reference"/>
    <w:basedOn w:val="14"/>
    <w:autoRedefine/>
    <w:semiHidden/>
    <w:unhideWhenUsed/>
    <w:qFormat/>
    <w:uiPriority w:val="99"/>
    <w:rPr>
      <w:vertAlign w:val="superscript"/>
    </w:rPr>
  </w:style>
  <w:style w:type="character" w:styleId="16">
    <w:name w:val="footnote reference"/>
    <w:basedOn w:val="14"/>
    <w:autoRedefine/>
    <w:unhideWhenUsed/>
    <w:qFormat/>
    <w:uiPriority w:val="99"/>
    <w:rPr>
      <w:vertAlign w:val="superscript"/>
    </w:rPr>
  </w:style>
  <w:style w:type="character" w:customStyle="1" w:styleId="17">
    <w:name w:val="文档结构图 字符"/>
    <w:basedOn w:val="14"/>
    <w:link w:val="5"/>
    <w:autoRedefine/>
    <w:qFormat/>
    <w:uiPriority w:val="0"/>
    <w:rPr>
      <w:rFonts w:ascii="Times New Roman" w:hAnsi="Times New Roman" w:eastAsia="宋体" w:cs="Times New Roman"/>
      <w:szCs w:val="24"/>
      <w:shd w:val="clear" w:color="auto" w:fill="000080"/>
    </w:rPr>
  </w:style>
  <w:style w:type="table" w:customStyle="1" w:styleId="18">
    <w:name w:val="TableGrid"/>
    <w:autoRedefine/>
    <w:qFormat/>
    <w:uiPriority w:val="0"/>
    <w:rPr>
      <w:szCs w:val="21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9">
    <w:name w:val="标题 1 字符"/>
    <w:link w:val="2"/>
    <w:autoRedefine/>
    <w:qFormat/>
    <w:uiPriority w:val="9"/>
    <w:rPr>
      <w:rFonts w:ascii="微软雅黑" w:hAnsi="微软雅黑" w:eastAsia="微软雅黑" w:cs="微软雅黑"/>
      <w:color w:val="000000"/>
      <w:sz w:val="30"/>
      <w:szCs w:val="21"/>
    </w:rPr>
  </w:style>
  <w:style w:type="character" w:customStyle="1" w:styleId="20">
    <w:name w:val="标题 2 字符"/>
    <w:link w:val="3"/>
    <w:autoRedefine/>
    <w:qFormat/>
    <w:uiPriority w:val="9"/>
    <w:rPr>
      <w:rFonts w:ascii="微软雅黑" w:hAnsi="微软雅黑" w:eastAsia="微软雅黑" w:cs="微软雅黑"/>
      <w:color w:val="000000"/>
      <w:sz w:val="27"/>
      <w:szCs w:val="21"/>
    </w:rPr>
  </w:style>
  <w:style w:type="character" w:customStyle="1" w:styleId="21">
    <w:name w:val="标题 3 字符"/>
    <w:link w:val="4"/>
    <w:autoRedefine/>
    <w:qFormat/>
    <w:uiPriority w:val="9"/>
    <w:rPr>
      <w:rFonts w:ascii="微软雅黑" w:hAnsi="微软雅黑" w:eastAsia="微软雅黑" w:cs="微软雅黑"/>
      <w:color w:val="000000"/>
      <w:sz w:val="26"/>
      <w:szCs w:val="21"/>
    </w:rPr>
  </w:style>
  <w:style w:type="character" w:customStyle="1" w:styleId="22">
    <w:name w:val="脚注文本 字符"/>
    <w:basedOn w:val="14"/>
    <w:link w:val="10"/>
    <w:autoRedefine/>
    <w:semiHidden/>
    <w:qFormat/>
    <w:uiPriority w:val="99"/>
    <w:rPr>
      <w:rFonts w:eastAsia="宋体"/>
      <w:sz w:val="18"/>
      <w:szCs w:val="18"/>
    </w:rPr>
  </w:style>
  <w:style w:type="paragraph" w:styleId="23">
    <w:name w:val="List Paragraph"/>
    <w:basedOn w:val="1"/>
    <w:autoRedefine/>
    <w:qFormat/>
    <w:uiPriority w:val="34"/>
    <w:pPr>
      <w:ind w:firstLine="420" w:firstLineChars="200"/>
    </w:pPr>
  </w:style>
  <w:style w:type="character" w:customStyle="1" w:styleId="24">
    <w:name w:val="批注框文本 字符"/>
    <w:basedOn w:val="14"/>
    <w:link w:val="7"/>
    <w:autoRedefine/>
    <w:semiHidden/>
    <w:qFormat/>
    <w:uiPriority w:val="99"/>
    <w:rPr>
      <w:rFonts w:eastAsia="宋体"/>
      <w:sz w:val="18"/>
      <w:szCs w:val="18"/>
    </w:rPr>
  </w:style>
  <w:style w:type="character" w:customStyle="1" w:styleId="25">
    <w:name w:val="尾注文本 字符"/>
    <w:basedOn w:val="14"/>
    <w:link w:val="6"/>
    <w:autoRedefine/>
    <w:semiHidden/>
    <w:qFormat/>
    <w:uiPriority w:val="99"/>
    <w:rPr>
      <w:rFonts w:eastAsia="宋体"/>
      <w:szCs w:val="21"/>
    </w:rPr>
  </w:style>
  <w:style w:type="paragraph" w:styleId="26">
    <w:name w:val="No Spacing"/>
    <w:link w:val="27"/>
    <w:autoRedefine/>
    <w:qFormat/>
    <w:uiPriority w:val="1"/>
    <w:rPr>
      <w:rFonts w:asciiTheme="minorHAnsi" w:hAnsiTheme="minorHAnsi" w:eastAsiaTheme="minorEastAsia" w:cstheme="minorBidi"/>
      <w:kern w:val="0"/>
      <w:sz w:val="22"/>
      <w:szCs w:val="22"/>
      <w:lang w:val="en-US" w:eastAsia="zh-CN" w:bidi="ar-SA"/>
    </w:rPr>
  </w:style>
  <w:style w:type="character" w:customStyle="1" w:styleId="27">
    <w:name w:val="无间隔 字符"/>
    <w:basedOn w:val="14"/>
    <w:link w:val="26"/>
    <w:autoRedefine/>
    <w:qFormat/>
    <w:uiPriority w:val="1"/>
    <w:rPr>
      <w:kern w:val="0"/>
      <w:sz w:val="22"/>
    </w:rPr>
  </w:style>
  <w:style w:type="character" w:customStyle="1" w:styleId="28">
    <w:name w:val="页眉 字符"/>
    <w:basedOn w:val="14"/>
    <w:link w:val="9"/>
    <w:autoRedefine/>
    <w:qFormat/>
    <w:uiPriority w:val="99"/>
    <w:rPr>
      <w:rFonts w:eastAsia="宋体"/>
      <w:sz w:val="18"/>
      <w:szCs w:val="18"/>
    </w:rPr>
  </w:style>
  <w:style w:type="character" w:customStyle="1" w:styleId="29">
    <w:name w:val="页脚 字符"/>
    <w:basedOn w:val="14"/>
    <w:link w:val="8"/>
    <w:autoRedefine/>
    <w:qFormat/>
    <w:uiPriority w:val="99"/>
    <w:rPr>
      <w:rFonts w:eastAsia="宋体"/>
      <w:sz w:val="18"/>
      <w:szCs w:val="18"/>
    </w:rPr>
  </w:style>
  <w:style w:type="paragraph" w:customStyle="1" w:styleId="30">
    <w:name w:val="正文文字"/>
    <w:basedOn w:val="1"/>
    <w:autoRedefine/>
    <w:qFormat/>
    <w:uiPriority w:val="0"/>
    <w:pPr>
      <w:spacing w:before="50" w:beforeLines="50" w:after="50" w:afterLines="50"/>
      <w:ind w:firstLine="200" w:firstLineChars="200"/>
    </w:pPr>
    <w:rPr>
      <w:rFonts w:ascii="Arial" w:hAnsi="Arial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4CCE17-CD81-4541-A467-592D1B3A553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186</Words>
  <Characters>243</Characters>
  <Lines>44</Lines>
  <Paragraphs>12</Paragraphs>
  <TotalTime>0</TotalTime>
  <ScaleCrop>false</ScaleCrop>
  <LinksUpToDate>false</LinksUpToDate>
  <CharactersWithSpaces>346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2019-09-27T07:02:00Z</dcterms:created>
  <dc:creator>啊啊啊 呜呜呜</dc:creator>
  <cp:lastModifiedBy>sun</cp:lastModifiedBy>
  <dcterms:modified xsi:type="dcterms:W3CDTF">2026-09-18T02:16:55Z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2161CCF22FC24D9995EF5A91E6AA9F65</vt:lpwstr>
  </property>
  <property fmtid="{D5CDD505-2E9C-101B-9397-08002B2CF9AE}" pid="4" name="KSOTemplateDocerSaveRecord">
    <vt:lpwstr>eyJoZGlkIjoiZDMxZWFkNTFjZjE5MGI0ODM1OTU4OWE5MWRmZmVlZjkiLCJ1c2VySWQiOiIyNTI5NTcwODUifQ==</vt:lpwstr>
  </property>
</Properties>
</file>