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28E2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left="4830" w:leftChars="158" w:right="-512" w:rightChars="-244" w:hanging="4498" w:hangingChars="1400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常州大学怀德学院202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Cs w:val="0"/>
        </w:rPr>
        <w:t>-202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Cs w:val="0"/>
        </w:rPr>
        <w:t>-2学期拟表彰院三好、优</w:t>
      </w:r>
    </w:p>
    <w:p w14:paraId="04B13827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 w:firstLine="4176" w:firstLineChars="1300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干学生名单</w:t>
      </w:r>
    </w:p>
    <w:p w14:paraId="1DC3DFAD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院三好学生（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bCs w:val="0"/>
        </w:rPr>
        <w:t>人）：</w:t>
      </w:r>
    </w:p>
    <w:p w14:paraId="6BC839AE">
      <w:pPr>
        <w:widowControl w:val="0"/>
        <w:snapToGrid/>
        <w:jc w:val="both"/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高分子242殷一笑   高分子243 董梓萌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 xml:space="preserve">   机  制241 甄雪艳</w:t>
      </w:r>
    </w:p>
    <w:p w14:paraId="107FF4A7">
      <w:pPr>
        <w:widowControl w:val="0"/>
        <w:snapToGrid/>
        <w:jc w:val="both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 xml:space="preserve">机  制241 王鑫凌   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装  备242 刘雅文   装  备242 顾赛娅</w:t>
      </w:r>
    </w:p>
    <w:p w14:paraId="2B66C9BC">
      <w:pPr>
        <w:widowControl w:val="0"/>
        <w:snapToGrid/>
        <w:jc w:val="both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 xml:space="preserve">装 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备242 刘成俊</w:t>
      </w:r>
    </w:p>
    <w:p w14:paraId="230BFB14"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cs="宋体" w:asciiTheme="minorEastAsia" w:hAnsiTheme="minorEastAsia" w:eastAsiaTheme="minorEastAsia"/>
          <w:bCs w:val="0"/>
        </w:rPr>
      </w:pPr>
      <w:r>
        <w:rPr>
          <w:rFonts w:hint="eastAsia" w:cs="宋体" w:asciiTheme="minorEastAsia" w:hAnsiTheme="minorEastAsia" w:eastAsiaTheme="minorEastAsia"/>
          <w:bCs w:val="0"/>
        </w:rPr>
        <w:t>院优秀学生干部（</w:t>
      </w:r>
      <w:r>
        <w:rPr>
          <w:rFonts w:hint="eastAsia" w:cs="宋体" w:asciiTheme="minorEastAsia" w:hAnsiTheme="minorEastAsia" w:eastAsiaTheme="minorEastAsia"/>
          <w:bCs w:val="0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Cs w:val="0"/>
        </w:rPr>
        <w:t>人）：</w:t>
      </w:r>
    </w:p>
    <w:p w14:paraId="3027866E">
      <w:pPr>
        <w:widowControl w:val="0"/>
        <w:snapToGrid/>
        <w:jc w:val="both"/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机  制241 程文泽   机  制242 乔计永   机  制243 贾  克</w:t>
      </w:r>
    </w:p>
    <w:p w14:paraId="1C21A4F4">
      <w:pPr>
        <w:widowControl w:val="0"/>
        <w:snapToGrid/>
        <w:jc w:val="both"/>
        <w:rPr>
          <w:rFonts w:hint="default" w:cs="宋体" w:asciiTheme="minorEastAsia" w:hAnsiTheme="minorEastAsia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p w14:paraId="70D20303">
      <w:pPr>
        <w:widowControl w:val="0"/>
        <w:snapToGrid/>
        <w:jc w:val="both"/>
        <w:rPr>
          <w:rFonts w:hint="eastAsia" w:cs="宋体" w:asciiTheme="minorEastAsia" w:hAnsiTheme="minorEastAsia" w:eastAsiaTheme="minorEastAsia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YmY4NjBhNzczMDNmZWM4NmRhODM3OWEwMDczNDYifQ=="/>
    <w:docVar w:name="KSO_WPS_MARK_KEY" w:val="7264b9aa-5af7-4240-9f72-abbd6036e687"/>
  </w:docVars>
  <w:rsids>
    <w:rsidRoot w:val="00C20ADE"/>
    <w:rsid w:val="000669DA"/>
    <w:rsid w:val="000929E5"/>
    <w:rsid w:val="000C27BC"/>
    <w:rsid w:val="001F67F4"/>
    <w:rsid w:val="00266562"/>
    <w:rsid w:val="00433194"/>
    <w:rsid w:val="004A2668"/>
    <w:rsid w:val="0059250D"/>
    <w:rsid w:val="005D7E4F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833B76"/>
    <w:rsid w:val="00941158"/>
    <w:rsid w:val="0095635F"/>
    <w:rsid w:val="00990ED4"/>
    <w:rsid w:val="009A1A2C"/>
    <w:rsid w:val="009C186F"/>
    <w:rsid w:val="00A5194D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B271072"/>
    <w:rsid w:val="0C6F60FC"/>
    <w:rsid w:val="0FD3668F"/>
    <w:rsid w:val="0FED7751"/>
    <w:rsid w:val="10030D22"/>
    <w:rsid w:val="16734ACA"/>
    <w:rsid w:val="1F633B7B"/>
    <w:rsid w:val="22A679FE"/>
    <w:rsid w:val="248A3369"/>
    <w:rsid w:val="259A5FD7"/>
    <w:rsid w:val="263B1EBC"/>
    <w:rsid w:val="293B10D5"/>
    <w:rsid w:val="2C027343"/>
    <w:rsid w:val="2D654973"/>
    <w:rsid w:val="3018164E"/>
    <w:rsid w:val="32EE71B8"/>
    <w:rsid w:val="339F39D7"/>
    <w:rsid w:val="341B4756"/>
    <w:rsid w:val="344C1939"/>
    <w:rsid w:val="39FC4F8E"/>
    <w:rsid w:val="3E1A5306"/>
    <w:rsid w:val="410E4D91"/>
    <w:rsid w:val="42F75C15"/>
    <w:rsid w:val="491A3942"/>
    <w:rsid w:val="494B5DF8"/>
    <w:rsid w:val="4C9B3AB5"/>
    <w:rsid w:val="4DD430C9"/>
    <w:rsid w:val="58823D7B"/>
    <w:rsid w:val="591E387A"/>
    <w:rsid w:val="5D5B3D71"/>
    <w:rsid w:val="60602BF4"/>
    <w:rsid w:val="620C0BA5"/>
    <w:rsid w:val="67874F0A"/>
    <w:rsid w:val="6B373C60"/>
    <w:rsid w:val="70074E3A"/>
    <w:rsid w:val="77EE7D8A"/>
    <w:rsid w:val="79C43D9C"/>
    <w:rsid w:val="7B1B3E90"/>
    <w:rsid w:val="7B1E4677"/>
    <w:rsid w:val="7B62561B"/>
    <w:rsid w:val="7C240B22"/>
    <w:rsid w:val="7E9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142</Characters>
  <Lines>1</Lines>
  <Paragraphs>1</Paragraphs>
  <TotalTime>1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曙光]_[照亮黑夜</cp:lastModifiedBy>
  <dcterms:modified xsi:type="dcterms:W3CDTF">2025-09-19T01:50:37Z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C1554F05AE424931ABBA66923CD768C5_13</vt:lpwstr>
  </property>
  <property fmtid="{D5CDD505-2E9C-101B-9397-08002B2CF9AE}" pid="4" name="KSOTemplateDocerSaveRecord">
    <vt:lpwstr>eyJoZGlkIjoiOGUwOTg5MjI3MGJjYzNlZDYwZDM0MzA1MWRmZmU1MDMiLCJ1c2VySWQiOiI4NjYzMjUwODgifQ==</vt:lpwstr>
  </property>
</Properties>
</file>