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A061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常州大学怀德学院2024-2025</w:t>
      </w:r>
      <w:r>
        <w:rPr>
          <w:rFonts w:hint="eastAsia" w:cs="宋体" w:asciiTheme="minorEastAsia" w:hAnsiTheme="minorEastAsia" w:eastAsiaTheme="minorEastAsia"/>
          <w:b/>
          <w:sz w:val="32"/>
          <w:szCs w:val="32"/>
          <w:lang w:val="en-US" w:eastAsia="zh-CN"/>
        </w:rPr>
        <w:t>-1</w:t>
      </w: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学年拟表彰院三好、优干学生名单</w:t>
      </w:r>
    </w:p>
    <w:p w14:paraId="12675C84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2024级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D25BE2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 w:val="0"/>
        </w:rPr>
        <w:t>院优秀三好学生（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1AB6E870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装  备243 王静颖   装  备242 刘成俊   高分子242 殷一笑</w:t>
      </w:r>
    </w:p>
    <w:p w14:paraId="6D6913FC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董梓萌   机  制243 陈静彦   机  制241 王鑫凌</w:t>
      </w:r>
    </w:p>
    <w:p w14:paraId="43977E39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制241 甄雪艳   机  制242 乔计永</w:t>
      </w:r>
    </w:p>
    <w:p w14:paraId="4E5CA5EA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院优秀学生干部（2人）：</w:t>
      </w:r>
    </w:p>
    <w:p w14:paraId="3D17491A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机  制241 程文泽   装  备242 苏  煜 </w:t>
      </w:r>
      <w:bookmarkStart w:id="0" w:name="_GoBack"/>
      <w:bookmarkEnd w:id="0"/>
    </w:p>
    <w:p w14:paraId="0A76A7BB"/>
    <w:p w14:paraId="46BA6BD0">
      <w:pPr>
        <w:rPr>
          <w:rFonts w:hint="eastAsia"/>
          <w:lang w:eastAsia="zh-CN"/>
        </w:rPr>
      </w:pPr>
    </w:p>
    <w:p w14:paraId="31BF9E39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512EA"/>
    <w:rsid w:val="0CD26A39"/>
    <w:rsid w:val="57331267"/>
    <w:rsid w:val="5D0A0A00"/>
    <w:rsid w:val="68C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146</Characters>
  <Lines>0</Lines>
  <Paragraphs>0</Paragraphs>
  <TotalTime>1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2025-09-17T13:55:00Z</dcterms:created>
  <dc:creator>倪明</dc:creator>
  <cp:lastModifiedBy>曙光]_[照亮黑夜</cp:lastModifiedBy>
  <dcterms:modified xsi:type="dcterms:W3CDTF">2025-09-19T01:57:16Z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39F076375FE043D8B6AD49896B7ADE62_13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