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附件2：</w:t>
      </w:r>
    </w:p>
    <w:p>
      <w:pPr>
        <w:widowControl/>
        <w:spacing w:after="156" w:afterLines="50" w:line="324" w:lineRule="auto"/>
        <w:jc w:val="center"/>
        <w:rPr>
          <w:rFonts w:hint="default" w:ascii="Times New Roman" w:hAnsi="Times New Roman" w:eastAsia="文鼎大标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学生外出学习课程学分对接方案</w:t>
      </w:r>
      <w:r>
        <w:rPr>
          <w:rFonts w:hint="default" w:ascii="Times New Roman" w:hAnsi="Times New Roman" w:eastAsia="文鼎大标宋" w:cs="Times New Roman"/>
          <w:sz w:val="32"/>
          <w:szCs w:val="32"/>
          <w:lang w:val="en-US" w:eastAsia="zh-Hans"/>
        </w:rPr>
        <w:t>预审表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637"/>
        <w:gridCol w:w="730"/>
        <w:gridCol w:w="1648"/>
        <w:gridCol w:w="873"/>
        <w:gridCol w:w="1215"/>
        <w:gridCol w:w="105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起止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  <w:t>外出学习专业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2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firstLine="720" w:firstLineChars="30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外出拟学习课程信息</w:t>
            </w:r>
          </w:p>
        </w:tc>
        <w:tc>
          <w:tcPr>
            <w:tcW w:w="3274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拟对接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院内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中文译名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71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外出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期间按培养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案要求不能对接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院内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课程</w:t>
            </w:r>
          </w:p>
        </w:tc>
        <w:tc>
          <w:tcPr>
            <w:tcW w:w="6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声明，本人如实并完整填写了外出拟修读课程情况。</w:t>
            </w: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签名：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 xml:space="preserve">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5007"/>
              </w:tabs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教研室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责人审核意见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：</w:t>
            </w:r>
          </w:p>
          <w:p>
            <w:pPr>
              <w:widowControl/>
              <w:tabs>
                <w:tab w:val="left" w:pos="5007"/>
              </w:tabs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</w:t>
            </w:r>
          </w:p>
          <w:p>
            <w:pPr>
              <w:widowControl/>
              <w:spacing w:line="320" w:lineRule="exact"/>
              <w:ind w:firstLine="4080" w:firstLineChars="170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负责人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签名：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 xml:space="preserve">              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  <w:jc w:val="center"/>
        </w:trPr>
        <w:tc>
          <w:tcPr>
            <w:tcW w:w="8896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  <w:t>学生所在系审核意见：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</w:p>
          <w:p>
            <w:pPr>
              <w:widowControl/>
              <w:tabs>
                <w:tab w:val="left" w:pos="738"/>
              </w:tabs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</w:p>
          <w:p>
            <w:pPr>
              <w:widowControl/>
              <w:tabs>
                <w:tab w:val="left" w:pos="738"/>
              </w:tabs>
              <w:spacing w:line="320" w:lineRule="exact"/>
              <w:ind w:firstLine="4080" w:firstLineChars="17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系主任签名：</w:t>
            </w:r>
          </w:p>
          <w:p>
            <w:pPr>
              <w:widowControl/>
              <w:tabs>
                <w:tab w:val="left" w:pos="738"/>
              </w:tabs>
              <w:spacing w:line="320" w:lineRule="exact"/>
              <w:jc w:val="righ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     月    日</w:t>
            </w:r>
          </w:p>
        </w:tc>
      </w:tr>
    </w:tbl>
    <w:p>
      <w:pPr>
        <w:widowControl/>
        <w:adjustRightInd w:val="0"/>
        <w:snapToGrid w:val="0"/>
        <w:spacing w:line="340" w:lineRule="exac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注</w:t>
      </w:r>
      <w:r>
        <w:rPr>
          <w:rFonts w:hint="eastAsia" w:ascii="黑体" w:hAnsi="黑体" w:eastAsia="黑体" w:cs="黑体"/>
          <w:sz w:val="21"/>
          <w:szCs w:val="21"/>
        </w:rPr>
        <w:t>：1、依据《常州大学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怀德学院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学</w:t>
      </w:r>
      <w:r>
        <w:rPr>
          <w:rFonts w:hint="eastAsia" w:ascii="黑体" w:hAnsi="黑体" w:eastAsia="黑体" w:cs="黑体"/>
          <w:sz w:val="21"/>
          <w:szCs w:val="21"/>
        </w:rPr>
        <w:t>生课程学分成绩对接管理办法》的对接原则填写对接方案。</w:t>
      </w:r>
    </w:p>
    <w:p>
      <w:pPr>
        <w:widowControl/>
        <w:spacing w:line="340" w:lineRule="exact"/>
        <w:ind w:firstLine="420" w:firstLineChars="200"/>
      </w:pPr>
      <w:r>
        <w:rPr>
          <w:rFonts w:hint="eastAsia" w:ascii="黑体" w:hAnsi="黑体" w:eastAsia="黑体" w:cs="黑体"/>
          <w:sz w:val="21"/>
          <w:szCs w:val="21"/>
        </w:rPr>
        <w:t>2、本表一式两份，分别由学生本人、学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生所在系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保存</w:t>
      </w:r>
      <w:r>
        <w:rPr>
          <w:rFonts w:hint="eastAsia" w:ascii="黑体" w:hAnsi="黑体" w:eastAsia="黑体" w:cs="黑体"/>
          <w:sz w:val="21"/>
          <w:szCs w:val="21"/>
        </w:rPr>
        <w:t>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出境项目学生须同时</w:t>
      </w:r>
      <w:r>
        <w:rPr>
          <w:rFonts w:hint="eastAsia" w:ascii="黑体" w:hAnsi="黑体" w:eastAsia="黑体" w:cs="黑体"/>
          <w:sz w:val="21"/>
          <w:szCs w:val="21"/>
        </w:rPr>
        <w:t>交国际交流处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保存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备案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</w:rPr>
        <w:t>。学成回来后凭此对接方案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预审表</w:t>
      </w:r>
      <w:r>
        <w:rPr>
          <w:rFonts w:hint="eastAsia" w:ascii="黑体" w:hAnsi="黑体" w:eastAsia="黑体" w:cs="黑体"/>
          <w:sz w:val="21"/>
          <w:szCs w:val="21"/>
        </w:rPr>
        <w:t>和学习成绩证明，填写《常州大学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怀德学院</w:t>
      </w:r>
      <w:r>
        <w:rPr>
          <w:rFonts w:hint="eastAsia" w:ascii="黑体" w:hAnsi="黑体" w:eastAsia="黑体" w:cs="黑体"/>
          <w:sz w:val="21"/>
          <w:szCs w:val="21"/>
        </w:rPr>
        <w:t>学生外出学习课程学分成绩对接审批表》申请课程、学分、成绩对接。</w:t>
      </w:r>
    </w:p>
    <w:sectPr>
      <w:pgSz w:w="11906" w:h="16838"/>
      <w:pgMar w:top="1417" w:right="1417" w:bottom="136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A56341-0EF1-4576-824C-607F97274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6AFA19-DB7E-4488-AFBB-4AC96AAC2A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FEDAA7-AEC6-48CA-AAE0-DB5E9C3260B5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4" w:fontKey="{65D96101-A7D2-4FCA-8190-2D3392A4E0F3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7282688D"/>
    <w:rsid w:val="6D8D35A2"/>
    <w:rsid w:val="728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Paragraph Char"/>
    <w:link w:val="5"/>
    <w:qFormat/>
    <w:uiPriority w:val="1"/>
    <w:rPr>
      <w:rFonts w:hint="default"/>
      <w:sz w:val="24"/>
    </w:rPr>
  </w:style>
  <w:style w:type="paragraph" w:customStyle="1" w:styleId="5">
    <w:name w:val="Table Paragraph"/>
    <w:basedOn w:val="1"/>
    <w:link w:val="4"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LohKuan</dc:creator>
  <cp:lastModifiedBy>LohKuan</cp:lastModifiedBy>
  <dcterms:modified xsi:type="dcterms:W3CDTF">2023-11-03T01:27:44Z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258DB5855C604F5595BEB975EE73EF9C_13</vt:lpwstr>
  </property>
</Properties>
</file>