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60" w:lineRule="exact"/>
        <w:jc w:val="left"/>
        <w:rPr>
          <w:rFonts w:hint="eastAsia" w:eastAsia="仿宋_GB2312"/>
          <w:b/>
          <w:bCs/>
          <w:sz w:val="32"/>
        </w:rPr>
      </w:pPr>
      <w:r>
        <w:rPr>
          <w:rFonts w:hint="eastAsia" w:eastAsia="黑体" w:cs="黑体"/>
          <w:sz w:val="32"/>
        </w:rPr>
        <w:t>附件</w:t>
      </w:r>
      <w:r>
        <w:rPr>
          <w:rFonts w:hint="eastAsia" w:eastAsia="仿宋_GB2312"/>
          <w:b/>
          <w:bCs/>
          <w:sz w:val="32"/>
        </w:rPr>
        <w:t>3</w:t>
      </w:r>
    </w:p>
    <w:p>
      <w:pPr>
        <w:spacing w:line="560" w:lineRule="exact"/>
        <w:jc w:val="center"/>
        <w:rPr>
          <w:rFonts w:hint="eastAsia" w:eastAsia="仿宋_GB2312"/>
          <w:sz w:val="32"/>
        </w:rPr>
      </w:pPr>
      <w:bookmarkStart w:id="0" w:name="_GoBack"/>
      <w:r>
        <w:rPr>
          <w:rFonts w:hint="eastAsia" w:eastAsia="方正小标宋_GBK"/>
          <w:sz w:val="44"/>
          <w:szCs w:val="44"/>
        </w:rPr>
        <w:t>电子图像改错勘误反馈表</w:t>
      </w:r>
      <w:bookmarkEnd w:id="0"/>
    </w:p>
    <w:p>
      <w:pPr>
        <w:spacing w:line="440" w:lineRule="exact"/>
        <w:rPr>
          <w:rFonts w:eastAsia="仿宋_GB2312"/>
          <w:sz w:val="32"/>
        </w:rPr>
      </w:pPr>
    </w:p>
    <w:p>
      <w:pPr>
        <w:spacing w:line="440" w:lineRule="exact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>江苏省高校招生就业指导服务中心</w:t>
      </w:r>
      <w:r>
        <w:rPr>
          <w:rFonts w:hint="eastAsia" w:eastAsia="仿宋_GB2312"/>
          <w:sz w:val="32"/>
        </w:rPr>
        <w:t>：</w:t>
      </w:r>
    </w:p>
    <w:p>
      <w:pPr>
        <w:snapToGrid w:val="0"/>
        <w:spacing w:line="440" w:lineRule="exact"/>
        <w:ind w:firstLine="640" w:firstLineChars="200"/>
        <w:rPr>
          <w:rFonts w:hint="eastAsia" w:eastAsia="仿宋_GB2312"/>
          <w:sz w:val="32"/>
        </w:rPr>
      </w:pPr>
    </w:p>
    <w:p>
      <w:pPr>
        <w:snapToGrid w:val="0"/>
        <w:spacing w:line="44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经校对，我校以下学生的电子图像信息需作修改，请尽快处理反馈。</w:t>
      </w:r>
    </w:p>
    <w:tbl>
      <w:tblPr>
        <w:tblStyle w:val="3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5"/>
        <w:gridCol w:w="765"/>
        <w:gridCol w:w="705"/>
        <w:gridCol w:w="1065"/>
        <w:gridCol w:w="1515"/>
        <w:gridCol w:w="24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图像错误类型</w:t>
            </w:r>
          </w:p>
        </w:tc>
        <w:tc>
          <w:tcPr>
            <w:tcW w:w="3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正确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无 图像</w:t>
            </w:r>
          </w:p>
        </w:tc>
        <w:tc>
          <w:tcPr>
            <w:tcW w:w="705" w:type="dxa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图像不符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distribute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身份证号错误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43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tabs>
                <w:tab w:val="left" w:pos="1079"/>
                <w:tab w:val="left" w:pos="1935"/>
                <w:tab w:val="left" w:pos="3465"/>
                <w:tab w:val="left" w:pos="4789"/>
                <w:tab w:val="left" w:pos="5869"/>
                <w:tab w:val="left" w:pos="8028"/>
                <w:tab w:val="left" w:pos="9124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备注</w:t>
            </w:r>
          </w:p>
        </w:tc>
        <w:tc>
          <w:tcPr>
            <w:tcW w:w="9165" w:type="dxa"/>
            <w:gridSpan w:val="7"/>
            <w:vAlign w:val="center"/>
          </w:tcPr>
          <w:p>
            <w:pPr>
              <w:spacing w:line="560" w:lineRule="exac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8"/>
                <w:szCs w:val="28"/>
              </w:rPr>
              <w:t>请在“图像错误类型”相关栏目处打“√”，并在“正确信息”中填写正确信息。</w:t>
            </w:r>
          </w:p>
        </w:tc>
      </w:tr>
    </w:tbl>
    <w:p>
      <w:pPr>
        <w:spacing w:line="440" w:lineRule="exact"/>
        <w:rPr>
          <w:rFonts w:hint="eastAsia" w:eastAsia="仿宋_GB2312"/>
          <w:sz w:val="32"/>
        </w:rPr>
      </w:pPr>
    </w:p>
    <w:p>
      <w:pPr>
        <w:spacing w:line="44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联 系 人：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</w:rPr>
        <w:t xml:space="preserve"> ；联系电话：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</w:rPr>
        <w:t xml:space="preserve"> ；</w:t>
      </w:r>
    </w:p>
    <w:p>
      <w:pPr>
        <w:spacing w:line="44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QQ邮箱：</w:t>
      </w:r>
      <w:r>
        <w:rPr>
          <w:rFonts w:hint="eastAsia" w:eastAsia="仿宋_GB2312"/>
          <w:sz w:val="32"/>
          <w:u w:val="single"/>
        </w:rPr>
        <w:t xml:space="preserve">            </w:t>
      </w:r>
      <w:r>
        <w:rPr>
          <w:rFonts w:hint="eastAsia" w:eastAsia="仿宋_GB2312"/>
          <w:sz w:val="32"/>
        </w:rPr>
        <w:t xml:space="preserve"> 。</w:t>
      </w:r>
    </w:p>
    <w:p>
      <w:pPr>
        <w:wordWrap w:val="0"/>
        <w:rPr>
          <w:rFonts w:hint="eastAsia" w:eastAsia="华文仿宋" w:cs="华文仿宋"/>
          <w:sz w:val="32"/>
          <w:szCs w:val="32"/>
        </w:rPr>
      </w:pPr>
      <w:r>
        <w:rPr>
          <w:rFonts w:hint="eastAsia" w:eastAsia="华文仿宋" w:cs="华文仿宋"/>
          <w:sz w:val="32"/>
          <w:szCs w:val="32"/>
        </w:rPr>
        <w:t xml:space="preserve">             </w:t>
      </w:r>
    </w:p>
    <w:p>
      <w:pPr>
        <w:wordWrap w:val="0"/>
        <w:rPr>
          <w:rFonts w:hint="eastAsia" w:eastAsia="华文仿宋" w:cs="华文仿宋"/>
          <w:sz w:val="32"/>
          <w:szCs w:val="32"/>
          <w:u w:val="single"/>
        </w:rPr>
      </w:pPr>
      <w:r>
        <w:rPr>
          <w:rFonts w:hint="eastAsia" w:eastAsia="华文仿宋" w:cs="华文仿宋"/>
          <w:sz w:val="32"/>
          <w:szCs w:val="32"/>
        </w:rPr>
        <w:t xml:space="preserve">                      单位（盖章）：</w:t>
      </w:r>
      <w:r>
        <w:rPr>
          <w:rFonts w:hint="eastAsia" w:eastAsia="华文仿宋" w:cs="华文仿宋"/>
          <w:sz w:val="32"/>
          <w:szCs w:val="32"/>
          <w:u w:val="single"/>
        </w:rPr>
        <w:t xml:space="preserve">             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UI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Microsoft YaHei UI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D69A6"/>
    <w:rsid w:val="2D6D69A6"/>
    <w:rsid w:val="750B1B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2017-06-29T07:12:00Z</dcterms:created>
  <dc:creator>Administrator</dc:creator>
  <cp:lastModifiedBy>Administrator</cp:lastModifiedBy>
  <dcterms:modified xsi:type="dcterms:W3CDTF">2017-06-29T07:17:30Z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