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2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1</w:t>
      </w:r>
      <w:r>
        <w:rPr>
          <w:rFonts w:hint="eastAsia" w:ascii="黑体" w:eastAsia="黑体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660" w:leftChars="300" w:right="660" w:rightChars="300" w:firstLine="0"/>
        <w:jc w:val="center"/>
        <w:textAlignment w:val="auto"/>
        <w:rPr>
          <w:rFonts w:hint="eastAsia" w:ascii="方正小标宋_GBK" w:hAnsi="方正小标宋_GBK" w:eastAsia="方正小标宋_GBK"/>
          <w:spacing w:val="-3"/>
          <w:sz w:val="36"/>
          <w:szCs w:val="36"/>
        </w:rPr>
      </w:pPr>
      <w:r>
        <w:rPr>
          <w:rFonts w:hint="eastAsia" w:ascii="方正小标宋_GBK" w:hAnsi="方正小标宋_GBK" w:eastAsia="方正小标宋_GBK"/>
          <w:spacing w:val="-3"/>
          <w:sz w:val="36"/>
          <w:szCs w:val="36"/>
          <w:lang w:val="en-US" w:eastAsia="zh-CN"/>
        </w:rPr>
        <w:t>常州大学怀德学院</w:t>
      </w:r>
      <w:r>
        <w:rPr>
          <w:rFonts w:hint="eastAsia" w:ascii="方正小标宋_GBK" w:hAnsi="方正小标宋_GBK" w:eastAsia="方正小标宋_GBK"/>
          <w:spacing w:val="-3"/>
          <w:sz w:val="36"/>
          <w:szCs w:val="36"/>
        </w:rPr>
        <w:t>“学党史、强信念、跟党走” 团干部思政技能大比武（基层团支部书记专项赛）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660" w:leftChars="300" w:right="660" w:rightChars="300" w:firstLine="0"/>
        <w:jc w:val="center"/>
        <w:textAlignment w:val="auto"/>
        <w:rPr>
          <w:rFonts w:hint="eastAsia" w:ascii="方正小标宋_GBK" w:hAnsi="方正小标宋_GBK" w:eastAsia="方正小标宋_GBK"/>
          <w:spacing w:val="-3"/>
          <w:sz w:val="36"/>
          <w:szCs w:val="36"/>
        </w:rPr>
      </w:pPr>
      <w:r>
        <w:rPr>
          <w:rFonts w:hint="eastAsia" w:ascii="方正小标宋_GBK" w:hAnsi="方正小标宋_GBK" w:eastAsia="方正小标宋_GBK"/>
          <w:spacing w:val="-3"/>
          <w:sz w:val="36"/>
          <w:szCs w:val="36"/>
        </w:rPr>
        <w:t xml:space="preserve"> 党史知识备赛书单参考</w:t>
      </w:r>
    </w:p>
    <w:p>
      <w:pPr>
        <w:pStyle w:val="2"/>
        <w:spacing w:before="17"/>
        <w:ind w:left="0"/>
        <w:rPr>
          <w:rFonts w:ascii="方正小标宋_GBK"/>
          <w:sz w:val="34"/>
        </w:rPr>
      </w:pPr>
    </w:p>
    <w:p>
      <w:pPr>
        <w:pStyle w:val="5"/>
        <w:numPr>
          <w:ilvl w:val="0"/>
          <w:numId w:val="1"/>
        </w:numPr>
        <w:tabs>
          <w:tab w:val="left" w:pos="1260"/>
        </w:tabs>
        <w:spacing w:before="0" w:after="0" w:line="240" w:lineRule="auto"/>
        <w:ind w:left="1259" w:right="0" w:hanging="4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习近平《论中国共产党历史》（中央文献出版社）；</w:t>
      </w:r>
    </w:p>
    <w:p>
      <w:pPr>
        <w:pStyle w:val="5"/>
        <w:numPr>
          <w:ilvl w:val="0"/>
          <w:numId w:val="1"/>
        </w:numPr>
        <w:tabs>
          <w:tab w:val="left" w:pos="1260"/>
        </w:tabs>
        <w:spacing w:before="152" w:after="0" w:line="326" w:lineRule="auto"/>
        <w:ind w:left="220" w:right="345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《毛泽东 邓小平 江泽民 胡锦涛关于中国共产党历</w:t>
      </w:r>
      <w:r>
        <w:rPr>
          <w:rFonts w:hint="eastAsia" w:ascii="仿宋" w:hAnsi="仿宋" w:eastAsia="仿宋" w:cs="仿宋"/>
          <w:sz w:val="32"/>
          <w:szCs w:val="32"/>
        </w:rPr>
        <w:t>史论述摘编》（中央文献出版社）；</w:t>
      </w:r>
    </w:p>
    <w:p>
      <w:pPr>
        <w:pStyle w:val="5"/>
        <w:numPr>
          <w:ilvl w:val="0"/>
          <w:numId w:val="1"/>
        </w:numPr>
        <w:tabs>
          <w:tab w:val="left" w:pos="1120"/>
        </w:tabs>
        <w:spacing w:before="3" w:after="0" w:line="326" w:lineRule="auto"/>
        <w:ind w:left="220" w:right="28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</w:rPr>
        <w:t>《习近平新时代中国特色社会主义思想学习问答</w:t>
      </w:r>
      <w:r>
        <w:rPr>
          <w:rFonts w:hint="eastAsia" w:ascii="仿宋" w:hAnsi="仿宋" w:eastAsia="仿宋" w:cs="仿宋"/>
          <w:spacing w:val="-274"/>
          <w:w w:val="95"/>
          <w:sz w:val="32"/>
          <w:szCs w:val="32"/>
        </w:rPr>
        <w:t>》</w:t>
      </w:r>
      <w:r>
        <w:rPr>
          <w:rFonts w:hint="eastAsia" w:ascii="仿宋" w:hAnsi="仿宋" w:eastAsia="仿宋" w:cs="仿宋"/>
          <w:w w:val="95"/>
          <w:sz w:val="32"/>
          <w:szCs w:val="32"/>
        </w:rPr>
        <w:t xml:space="preserve">（学 </w:t>
      </w:r>
      <w:r>
        <w:rPr>
          <w:rFonts w:hint="eastAsia" w:ascii="仿宋" w:hAnsi="仿宋" w:eastAsia="仿宋" w:cs="仿宋"/>
          <w:sz w:val="32"/>
          <w:szCs w:val="32"/>
        </w:rPr>
        <w:t>习出版社、人民出版社）；</w:t>
      </w:r>
    </w:p>
    <w:p>
      <w:pPr>
        <w:pStyle w:val="5"/>
        <w:numPr>
          <w:ilvl w:val="0"/>
          <w:numId w:val="1"/>
        </w:numPr>
        <w:tabs>
          <w:tab w:val="left" w:pos="1156"/>
        </w:tabs>
        <w:spacing w:before="5" w:after="0" w:line="240" w:lineRule="auto"/>
        <w:ind w:left="1156" w:right="0" w:hanging="296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99"/>
          <w:sz w:val="32"/>
          <w:szCs w:val="32"/>
        </w:rPr>
        <w:t>《中国共产党简史</w:t>
      </w:r>
      <w:r>
        <w:rPr>
          <w:rFonts w:hint="eastAsia" w:ascii="仿宋" w:hAnsi="仿宋" w:eastAsia="仿宋" w:cs="仿宋"/>
          <w:spacing w:val="-207"/>
          <w:w w:val="99"/>
          <w:sz w:val="32"/>
          <w:szCs w:val="32"/>
        </w:rPr>
        <w:t>》</w:t>
      </w:r>
      <w:r>
        <w:rPr>
          <w:rFonts w:hint="eastAsia" w:ascii="仿宋" w:hAnsi="仿宋" w:eastAsia="仿宋" w:cs="仿宋"/>
          <w:w w:val="99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-11"/>
          <w:w w:val="99"/>
          <w:sz w:val="32"/>
          <w:szCs w:val="32"/>
        </w:rPr>
        <w:t>人民出版社、中共党史出版社</w:t>
      </w:r>
      <w:r>
        <w:rPr>
          <w:rFonts w:hint="eastAsia" w:ascii="仿宋" w:hAnsi="仿宋" w:eastAsia="仿宋" w:cs="仿宋"/>
          <w:spacing w:val="-159"/>
          <w:w w:val="99"/>
          <w:sz w:val="32"/>
          <w:szCs w:val="32"/>
        </w:rPr>
        <w:t>）</w:t>
      </w:r>
      <w:r>
        <w:rPr>
          <w:rFonts w:hint="eastAsia" w:ascii="仿宋" w:hAnsi="仿宋" w:eastAsia="仿宋" w:cs="仿宋"/>
          <w:w w:val="99"/>
          <w:sz w:val="32"/>
          <w:szCs w:val="32"/>
        </w:rPr>
        <w:t>；</w:t>
      </w:r>
    </w:p>
    <w:p>
      <w:pPr>
        <w:pStyle w:val="5"/>
        <w:numPr>
          <w:ilvl w:val="0"/>
          <w:numId w:val="1"/>
        </w:numPr>
        <w:tabs>
          <w:tab w:val="left" w:pos="1243"/>
        </w:tabs>
        <w:spacing w:before="150" w:after="0" w:line="326" w:lineRule="auto"/>
        <w:ind w:left="220" w:right="277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《中国共产党历史通览</w:t>
      </w:r>
      <w:r>
        <w:rPr>
          <w:rFonts w:hint="eastAsia" w:ascii="仿宋" w:hAnsi="仿宋" w:eastAsia="仿宋" w:cs="仿宋"/>
          <w:sz w:val="32"/>
          <w:szCs w:val="32"/>
        </w:rPr>
        <w:t>（上下册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-39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（中共中央党校出版社）；</w:t>
      </w:r>
    </w:p>
    <w:p>
      <w:pPr>
        <w:pStyle w:val="5"/>
        <w:numPr>
          <w:ilvl w:val="0"/>
          <w:numId w:val="1"/>
        </w:numPr>
        <w:tabs>
          <w:tab w:val="left" w:pos="1260"/>
        </w:tabs>
        <w:spacing w:before="5" w:after="0" w:line="240" w:lineRule="auto"/>
        <w:ind w:left="1259" w:right="0" w:hanging="4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党的十九大报告；</w:t>
      </w:r>
    </w:p>
    <w:p>
      <w:pPr>
        <w:pStyle w:val="5"/>
        <w:numPr>
          <w:ilvl w:val="0"/>
          <w:numId w:val="1"/>
        </w:numPr>
        <w:tabs>
          <w:tab w:val="left" w:pos="1260"/>
        </w:tabs>
        <w:spacing w:before="149" w:after="0" w:line="326" w:lineRule="auto"/>
        <w:ind w:left="220" w:right="40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</w:rPr>
        <w:t xml:space="preserve">《中共江苏地方简史（1921-2021）》（中共党史出 </w:t>
      </w:r>
      <w:r>
        <w:rPr>
          <w:rFonts w:hint="eastAsia" w:ascii="仿宋" w:hAnsi="仿宋" w:eastAsia="仿宋" w:cs="仿宋"/>
          <w:sz w:val="32"/>
          <w:szCs w:val="32"/>
        </w:rPr>
        <w:t>版社）；</w:t>
      </w:r>
    </w:p>
    <w:p>
      <w:pPr>
        <w:pStyle w:val="5"/>
        <w:numPr>
          <w:ilvl w:val="0"/>
          <w:numId w:val="1"/>
        </w:numPr>
        <w:tabs>
          <w:tab w:val="left" w:pos="1238"/>
        </w:tabs>
        <w:spacing w:before="6" w:after="0" w:line="326" w:lineRule="auto"/>
        <w:ind w:left="220" w:right="277" w:firstLine="640"/>
        <w:jc w:val="left"/>
      </w:pPr>
      <w:r>
        <w:rPr>
          <w:rFonts w:hint="eastAsia" w:ascii="仿宋" w:hAnsi="仿宋" w:eastAsia="仿宋" w:cs="仿宋"/>
          <w:spacing w:val="-7"/>
          <w:w w:val="95"/>
          <w:sz w:val="32"/>
          <w:szCs w:val="32"/>
        </w:rPr>
        <w:t>《初心永恒：江苏四种革命精神简明读本》</w:t>
      </w:r>
      <w:r>
        <w:rPr>
          <w:rFonts w:hint="eastAsia" w:ascii="仿宋" w:hAnsi="仿宋" w:eastAsia="仿宋" w:cs="仿宋"/>
          <w:w w:val="95"/>
          <w:sz w:val="32"/>
          <w:szCs w:val="32"/>
        </w:rPr>
        <w:t xml:space="preserve">（江苏人 </w:t>
      </w:r>
      <w:r>
        <w:rPr>
          <w:rFonts w:hint="eastAsia" w:ascii="仿宋" w:hAnsi="仿宋" w:eastAsia="仿宋" w:cs="仿宋"/>
          <w:sz w:val="32"/>
          <w:szCs w:val="32"/>
        </w:rPr>
        <w:t>民出版社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259" w:hanging="399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014" w:hanging="39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69" w:hanging="39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23" w:hanging="39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78" w:hanging="39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33" w:hanging="39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87" w:hanging="39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42" w:hanging="39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96" w:hanging="39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F430F"/>
    <w:rsid w:val="299D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1"/>
    <w:pPr>
      <w:widowControl w:val="0"/>
      <w:autoSpaceDE w:val="0"/>
      <w:autoSpaceDN w:val="0"/>
      <w:spacing w:before="0" w:after="0" w:line="240" w:lineRule="auto"/>
      <w:ind w:left="120" w:right="0"/>
      <w:jc w:val="left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List Paragraph"/>
    <w:qFormat/>
    <w:uiPriority w:val="1"/>
    <w:pPr>
      <w:widowControl w:val="0"/>
      <w:autoSpaceDE w:val="0"/>
      <w:autoSpaceDN w:val="0"/>
      <w:spacing w:before="0" w:after="0" w:line="240" w:lineRule="auto"/>
      <w:ind w:left="120" w:right="0" w:firstLine="64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2021-04-19T06:13:55Z</dcterms:created>
  <dc:creator>dell</dc:creator>
  <cp:lastModifiedBy>凉城梦境空人心</cp:lastModifiedBy>
  <dcterms:modified xsi:type="dcterms:W3CDTF">2021-04-19T06:14:58Z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C23397AA465D47F4A09CBD82A840A0EF</vt:lpwstr>
  </property>
</Properties>
</file>